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F50DFC"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6" o:title="Default Line"/>
          </v:shape>
        </w:pict>
      </w:r>
    </w:p>
    <w:p w14:paraId="34A07AD0" w14:textId="4B86C0C5"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BF5DF9">
        <w:rPr>
          <w:rFonts w:ascii="Cambria" w:hAnsi="Cambria" w:cs="Calibri"/>
          <w:b/>
          <w:bCs/>
          <w:sz w:val="28"/>
          <w:szCs w:val="28"/>
        </w:rPr>
        <w:t xml:space="preserve">January </w:t>
      </w:r>
      <w:r w:rsidR="00FF0B3E">
        <w:rPr>
          <w:rFonts w:ascii="Cambria" w:hAnsi="Cambria" w:cs="Calibri"/>
          <w:b/>
          <w:bCs/>
          <w:sz w:val="28"/>
          <w:szCs w:val="28"/>
        </w:rPr>
        <w:t>25</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BF5DF9">
        <w:rPr>
          <w:rFonts w:ascii="Cambria" w:hAnsi="Cambria" w:cs="Calibri"/>
          <w:b/>
          <w:bCs/>
          <w:sz w:val="28"/>
          <w:szCs w:val="28"/>
        </w:rPr>
        <w:t>3</w:t>
      </w:r>
    </w:p>
    <w:p w14:paraId="643BF8F7" w14:textId="693999BC" w:rsidR="0092295B" w:rsidRDefault="00994257"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 xml:space="preserve">In-person and Zoom </w:t>
      </w:r>
      <w:r w:rsidR="005F641C">
        <w:rPr>
          <w:rFonts w:ascii="Cambria" w:hAnsi="Cambria" w:cs="Calibri"/>
          <w:b/>
          <w:bCs/>
          <w:sz w:val="28"/>
          <w:szCs w:val="28"/>
        </w:rPr>
        <w:t>Meeting</w:t>
      </w:r>
      <w:r w:rsidR="0092295B" w:rsidRPr="00486964">
        <w:rPr>
          <w:rFonts w:ascii="Cambria" w:hAnsi="Cambria" w:cs="Calibri"/>
          <w:b/>
          <w:bCs/>
          <w:sz w:val="28"/>
          <w:szCs w:val="28"/>
        </w:rPr>
        <w:t xml:space="preserve"> – </w:t>
      </w:r>
      <w:r w:rsidR="003C4505">
        <w:rPr>
          <w:rFonts w:ascii="Cambria" w:hAnsi="Cambria" w:cs="Calibri"/>
          <w:b/>
          <w:bCs/>
          <w:sz w:val="28"/>
          <w:szCs w:val="28"/>
        </w:rPr>
        <w:t>6</w:t>
      </w:r>
      <w:r w:rsidR="00BF5DF9">
        <w:rPr>
          <w:rFonts w:ascii="Cambria" w:hAnsi="Cambria" w:cs="Calibri"/>
          <w:b/>
          <w:bCs/>
          <w:sz w:val="28"/>
          <w:szCs w:val="28"/>
        </w:rPr>
        <w:t>:00</w:t>
      </w:r>
      <w:r w:rsidR="0092295B" w:rsidRPr="00486964">
        <w:rPr>
          <w:rFonts w:ascii="Cambria" w:hAnsi="Cambria" w:cs="Calibri"/>
          <w:b/>
          <w:bCs/>
          <w:sz w:val="28"/>
          <w:szCs w:val="28"/>
        </w:rPr>
        <w:t xml:space="preserve"> PM</w:t>
      </w:r>
    </w:p>
    <w:p w14:paraId="62FF5782" w14:textId="0E1FFC1E" w:rsidR="00FF0B3E" w:rsidRDefault="00FF0B3E"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Pr>
          <w:rFonts w:ascii="Cambria" w:hAnsi="Cambria" w:cs="Calibri"/>
          <w:b/>
          <w:bCs/>
          <w:sz w:val="28"/>
          <w:szCs w:val="28"/>
        </w:rPr>
        <w:t>(Town Hall Third Floor Conference Room)</w:t>
      </w:r>
    </w:p>
    <w:p w14:paraId="50F329BE" w14:textId="03D02C31" w:rsidR="00FF69E2" w:rsidRPr="0092295B" w:rsidRDefault="007A260D" w:rsidP="00922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7A260D">
        <w:rPr>
          <w:b/>
          <w:sz w:val="28"/>
          <w:szCs w:val="28"/>
        </w:rPr>
        <w:t>DRAFT – SUBJECT TO APPROVAL</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4C20ACE4" w:rsidR="00447983" w:rsidRDefault="007A260D" w:rsidP="007A260D">
      <w:pPr>
        <w:ind w:right="-120"/>
      </w:pPr>
      <w:r w:rsidRPr="008B30F6">
        <w:rPr>
          <w:b/>
        </w:rPr>
        <w:t>Committee Members Present:</w:t>
      </w:r>
      <w:r w:rsidRPr="008B30F6">
        <w:t xml:space="preserve">  </w:t>
      </w:r>
      <w:r>
        <w:t>Carl Bohlen</w:t>
      </w:r>
      <w:r w:rsidR="000B0582">
        <w:t>,</w:t>
      </w:r>
      <w:r w:rsidR="00AB6106">
        <w:t xml:space="preserve"> </w:t>
      </w:r>
      <w:r w:rsidR="003C4505">
        <w:t xml:space="preserve">Dave Nagel, </w:t>
      </w:r>
      <w:r w:rsidR="00F4046C">
        <w:t xml:space="preserve">Mary Beth Bowman, </w:t>
      </w:r>
      <w:r w:rsidR="00BF5DF9">
        <w:t>Beth Whitlock, Rocky Martin,</w:t>
      </w:r>
      <w:r w:rsidR="00BF5DF9" w:rsidRPr="00F4046C">
        <w:t xml:space="preserve"> </w:t>
      </w:r>
      <w:r w:rsidR="00F4046C">
        <w:t>Xander Patterson, Emily Raymond</w:t>
      </w:r>
      <w:r w:rsidR="00A54F57">
        <w:t xml:space="preserve">, </w:t>
      </w:r>
      <w:r w:rsidRPr="008B30F6">
        <w:t>and Dale Wernhoff.</w:t>
      </w:r>
    </w:p>
    <w:p w14:paraId="1C958DB5" w14:textId="306A1B4B" w:rsidR="003C4505" w:rsidRDefault="003C4505" w:rsidP="007A260D">
      <w:pPr>
        <w:ind w:right="-120"/>
      </w:pPr>
    </w:p>
    <w:p w14:paraId="71A5CB1C" w14:textId="34E3DAB6" w:rsidR="003C4505" w:rsidRDefault="003C4505" w:rsidP="007A260D">
      <w:pPr>
        <w:ind w:right="-120"/>
      </w:pPr>
      <w:r w:rsidRPr="003C4505">
        <w:rPr>
          <w:b/>
          <w:bCs/>
        </w:rPr>
        <w:t>Also Present:</w:t>
      </w:r>
      <w:r>
        <w:t xml:space="preserve"> Alex Weinhagen (Hinesburg Director of Planning and Zoning) and Kathy Beyer (</w:t>
      </w:r>
      <w:r w:rsidRPr="003C4505">
        <w:t>Senior Vice President for Real Estate Development</w:t>
      </w:r>
      <w:r>
        <w:t xml:space="preserve"> at Evernorth)</w:t>
      </w:r>
    </w:p>
    <w:p w14:paraId="0EC86E40" w14:textId="77777777" w:rsidR="007A260D" w:rsidRDefault="007A260D" w:rsidP="00F4046C">
      <w:pPr>
        <w:ind w:right="-120"/>
      </w:pPr>
    </w:p>
    <w:p w14:paraId="3A3A4260" w14:textId="52033801" w:rsidR="007A260D" w:rsidRDefault="007A260D" w:rsidP="007A260D">
      <w:pPr>
        <w:ind w:right="-120"/>
      </w:pPr>
      <w:r w:rsidRPr="008B30F6">
        <w:t xml:space="preserve">The meeting came to order at approximately </w:t>
      </w:r>
      <w:r w:rsidR="003C4505">
        <w:t>6</w:t>
      </w:r>
      <w:r w:rsidR="00BF5DF9">
        <w:t>:00</w:t>
      </w:r>
      <w:r w:rsidRPr="008B30F6">
        <w:t xml:space="preserve"> PM.</w:t>
      </w:r>
    </w:p>
    <w:p w14:paraId="085E2535" w14:textId="1EC60CAA" w:rsidR="00BF5DF9" w:rsidRDefault="00BF5DF9" w:rsidP="007A260D">
      <w:pPr>
        <w:ind w:right="-120"/>
      </w:pPr>
    </w:p>
    <w:p w14:paraId="4BAAD58F" w14:textId="44D63596" w:rsidR="00BA0F6A" w:rsidRDefault="003C4505" w:rsidP="00CB7F8F">
      <w:pPr>
        <w:ind w:right="-120"/>
      </w:pPr>
      <w:r>
        <w:rPr>
          <w:i/>
          <w:iCs/>
        </w:rPr>
        <w:t xml:space="preserve">Affordable Housing </w:t>
      </w:r>
      <w:r w:rsidR="00BF5DF9" w:rsidRPr="00CB7511">
        <w:rPr>
          <w:i/>
          <w:iCs/>
        </w:rPr>
        <w:t>Discussion:</w:t>
      </w:r>
      <w:r w:rsidR="00BF5DF9">
        <w:t xml:space="preserve">  </w:t>
      </w:r>
      <w:r w:rsidR="00D81863">
        <w:t>Alex Weinhagen, Director of Planning and Zoning for the Town of Hinesburg, provided us with a summary of</w:t>
      </w:r>
      <w:r w:rsidR="008B35C6">
        <w:t xml:space="preserve"> affordable housing in Hinesburg. The town’s role in affordable housing includes:</w:t>
      </w:r>
    </w:p>
    <w:p w14:paraId="68D2A54A" w14:textId="00EF2B84" w:rsidR="008B35C6" w:rsidRDefault="008B35C6" w:rsidP="008B35C6">
      <w:pPr>
        <w:pStyle w:val="ListParagraph"/>
        <w:numPr>
          <w:ilvl w:val="0"/>
          <w:numId w:val="16"/>
        </w:numPr>
        <w:ind w:right="-120"/>
      </w:pPr>
      <w:r>
        <w:t>The framework – setting the ground rules via good zoning;</w:t>
      </w:r>
    </w:p>
    <w:p w14:paraId="726505F8" w14:textId="10B123EB" w:rsidR="008B35C6" w:rsidRDefault="008B35C6" w:rsidP="008B35C6">
      <w:pPr>
        <w:pStyle w:val="ListParagraph"/>
        <w:numPr>
          <w:ilvl w:val="0"/>
          <w:numId w:val="16"/>
        </w:numPr>
        <w:ind w:right="-120"/>
      </w:pPr>
      <w:r>
        <w:t>Infrastructure – water, sewer, sidewalks, roads, on-street parking;</w:t>
      </w:r>
    </w:p>
    <w:p w14:paraId="76BB96FB" w14:textId="1BF8671C" w:rsidR="008B35C6" w:rsidRDefault="008B35C6" w:rsidP="008B35C6">
      <w:pPr>
        <w:pStyle w:val="ListParagraph"/>
        <w:numPr>
          <w:ilvl w:val="0"/>
          <w:numId w:val="16"/>
        </w:numPr>
        <w:ind w:right="-120"/>
      </w:pPr>
      <w:r>
        <w:t>Funding – any sources that get funding through the town; and</w:t>
      </w:r>
    </w:p>
    <w:p w14:paraId="23984D34" w14:textId="3733265A" w:rsidR="008B35C6" w:rsidRDefault="00454C5E" w:rsidP="008B35C6">
      <w:pPr>
        <w:pStyle w:val="ListParagraph"/>
        <w:numPr>
          <w:ilvl w:val="0"/>
          <w:numId w:val="16"/>
        </w:numPr>
        <w:ind w:right="-120"/>
      </w:pPr>
      <w:r>
        <w:t>D</w:t>
      </w:r>
      <w:r w:rsidR="008B35C6">
        <w:t>esignation</w:t>
      </w:r>
      <w:r>
        <w:t xml:space="preserve"> programs</w:t>
      </w:r>
      <w:r w:rsidR="008B35C6">
        <w:t xml:space="preserve"> – the town </w:t>
      </w:r>
      <w:r>
        <w:t>works with the state to achieve special designations, such as Village Centers (the core of our town) and Neighborhood Development Areas (which will apply to Kelley’s Field 2).</w:t>
      </w:r>
    </w:p>
    <w:p w14:paraId="405326C8" w14:textId="153F4E22" w:rsidR="00454C5E" w:rsidRDefault="00454C5E" w:rsidP="00454C5E">
      <w:pPr>
        <w:ind w:right="-120"/>
      </w:pPr>
    </w:p>
    <w:p w14:paraId="35D2C693" w14:textId="7A038F52" w:rsidR="00454C5E" w:rsidRDefault="00454C5E" w:rsidP="00435A22">
      <w:pPr>
        <w:ind w:right="-120"/>
      </w:pPr>
      <w:r>
        <w:t xml:space="preserve">The town sees the Hinesburg Affordable Housing Committee (HAHC) </w:t>
      </w:r>
      <w:r w:rsidR="00435A22">
        <w:t>role as to both educate about and advocate for affordable housing with citizens, town boards, and developers.</w:t>
      </w:r>
    </w:p>
    <w:p w14:paraId="759E3FC3" w14:textId="53010929" w:rsidR="00435A22" w:rsidRDefault="00435A22" w:rsidP="00435A22">
      <w:pPr>
        <w:ind w:right="-120"/>
      </w:pPr>
    </w:p>
    <w:p w14:paraId="69C94455" w14:textId="483C4D50" w:rsidR="00435A22" w:rsidRDefault="00435A22" w:rsidP="00435A22">
      <w:pPr>
        <w:ind w:right="-120"/>
      </w:pPr>
      <w:r>
        <w:t xml:space="preserve">The Town Plan is the </w:t>
      </w:r>
      <w:r w:rsidR="009055AC">
        <w:t>controlling document regarding affordable housing. It was last updated in 2017 and is done every eight to ten years, with the next update scheduled for 2025. Each town committee will review its particular action items in 2024 and provide suggestions. There is also an update of our 2017 Housing Needs Assessment which should be done this summer. In addition, the town has hired a consultant to look at modernizing the zoning bylaws, which should be complete by the fall.</w:t>
      </w:r>
    </w:p>
    <w:p w14:paraId="4C6ECF3A" w14:textId="5210C3C1" w:rsidR="009055AC" w:rsidRDefault="009055AC" w:rsidP="00435A22">
      <w:pPr>
        <w:ind w:right="-120"/>
      </w:pPr>
    </w:p>
    <w:p w14:paraId="68329B3A" w14:textId="6F114705" w:rsidR="009055AC" w:rsidRDefault="009055AC" w:rsidP="00435A22">
      <w:pPr>
        <w:ind w:right="-120"/>
      </w:pPr>
      <w:r>
        <w:t xml:space="preserve">Current or upcoming </w:t>
      </w:r>
      <w:r w:rsidR="009A57A3">
        <w:t xml:space="preserve">large </w:t>
      </w:r>
      <w:r>
        <w:t xml:space="preserve">projects in town that have </w:t>
      </w:r>
      <w:r w:rsidR="004048C3">
        <w:t>an affordable housing component include</w:t>
      </w:r>
      <w:r>
        <w:t xml:space="preserve"> Haystack Crossing, </w:t>
      </w:r>
      <w:r w:rsidR="004048C3">
        <w:t xml:space="preserve">Hinesburg Center Phase 2, Kelley’s Field 2, and the Champlain Housing Trust </w:t>
      </w:r>
      <w:r w:rsidR="009A57A3">
        <w:t xml:space="preserve">(CHT) </w:t>
      </w:r>
      <w:r w:rsidR="004048C3">
        <w:t>project on land near NRG Systems.</w:t>
      </w:r>
    </w:p>
    <w:p w14:paraId="3B9E0831" w14:textId="38AD12BF" w:rsidR="009A57A3" w:rsidRDefault="009A57A3" w:rsidP="00435A22">
      <w:pPr>
        <w:ind w:right="-120"/>
      </w:pPr>
    </w:p>
    <w:p w14:paraId="62B50625" w14:textId="7F3BB1F1" w:rsidR="009A57A3" w:rsidRDefault="009A57A3" w:rsidP="00435A22">
      <w:pPr>
        <w:ind w:right="-120"/>
      </w:pPr>
      <w:r>
        <w:t>Current infrastructure issues are:</w:t>
      </w:r>
    </w:p>
    <w:p w14:paraId="30266429" w14:textId="418BD060" w:rsidR="009A57A3" w:rsidRDefault="009A57A3" w:rsidP="009A57A3">
      <w:pPr>
        <w:pStyle w:val="ListParagraph"/>
        <w:numPr>
          <w:ilvl w:val="0"/>
          <w:numId w:val="18"/>
        </w:numPr>
        <w:ind w:right="-120"/>
      </w:pPr>
      <w:r>
        <w:lastRenderedPageBreak/>
        <w:t>Water capacity – the town is waiting for the new well on the Haystack Crossing site to come online. Until it does (hopefully this fall), there is no capacity for the CHT project;</w:t>
      </w:r>
    </w:p>
    <w:p w14:paraId="2FC31C75" w14:textId="6807760F" w:rsidR="009A57A3" w:rsidRDefault="009A57A3" w:rsidP="009A57A3">
      <w:pPr>
        <w:pStyle w:val="ListParagraph"/>
        <w:numPr>
          <w:ilvl w:val="0"/>
          <w:numId w:val="18"/>
        </w:numPr>
        <w:ind w:right="-120"/>
      </w:pPr>
      <w:r>
        <w:t>Sewer capacity – the town’s wastewater treatment facility is undergoing a major upgrade but the price is much higher than the bond. The town is looking for additional funding sources; and</w:t>
      </w:r>
    </w:p>
    <w:p w14:paraId="01490D79" w14:textId="68A868ED" w:rsidR="009A57A3" w:rsidRDefault="009A57A3" w:rsidP="009A57A3">
      <w:pPr>
        <w:pStyle w:val="ListParagraph"/>
        <w:numPr>
          <w:ilvl w:val="0"/>
          <w:numId w:val="18"/>
        </w:numPr>
        <w:ind w:right="-120"/>
      </w:pPr>
      <w:r>
        <w:t>Hinesburg Community School capacity – the school district says they only have the capacity for potential students from the Haystack Crossing and Hinesburg Center Phase 2 developments.</w:t>
      </w:r>
    </w:p>
    <w:p w14:paraId="1FCE4303" w14:textId="46EAF89D" w:rsidR="009A57A3" w:rsidRDefault="009A57A3" w:rsidP="009A57A3">
      <w:pPr>
        <w:ind w:right="-120"/>
      </w:pPr>
    </w:p>
    <w:p w14:paraId="3F507042" w14:textId="59241903" w:rsidR="009A57A3" w:rsidRDefault="003F0846" w:rsidP="009A57A3">
      <w:pPr>
        <w:ind w:right="-120"/>
      </w:pPr>
      <w:r>
        <w:t>Committee members then had a question-and-answer session with Alex regarding affordable housing issues, which was informative and greatly appreciated by all members.</w:t>
      </w:r>
      <w:r w:rsidR="001C6AF9">
        <w:t xml:space="preserve"> Alex left at approximately 6:40 PM.</w:t>
      </w:r>
    </w:p>
    <w:p w14:paraId="197670A1" w14:textId="6FCB89CE" w:rsidR="003F0846" w:rsidRDefault="003F0846" w:rsidP="009A57A3">
      <w:pPr>
        <w:ind w:right="-120"/>
      </w:pPr>
    </w:p>
    <w:p w14:paraId="6E72A250" w14:textId="2CBE6239" w:rsidR="003F0846" w:rsidRDefault="003F0846" w:rsidP="009A57A3">
      <w:pPr>
        <w:ind w:right="-120"/>
      </w:pPr>
      <w:r>
        <w:t>Kathy Beyer, Senior Vice President for Real Estate Development at Evernorth, addressed the committee next.</w:t>
      </w:r>
      <w:r w:rsidR="00B418B2">
        <w:t xml:space="preserve"> Evernorth </w:t>
      </w:r>
      <w:r w:rsidR="00F6215C">
        <w:t>is a nonprofit organization that provides affordable housing and community investments in Maine, New Hampshire, and Vermont. They partnered with CHT on the Green Street project and are partnering with Cathedral Square Corporation on Kelley’s Field 2.</w:t>
      </w:r>
    </w:p>
    <w:p w14:paraId="1ECAF15C" w14:textId="6A9A294A" w:rsidR="006766AE" w:rsidRDefault="006766AE" w:rsidP="009A57A3">
      <w:pPr>
        <w:ind w:right="-120"/>
      </w:pPr>
    </w:p>
    <w:p w14:paraId="372EF80A" w14:textId="210FAB69" w:rsidR="006766AE" w:rsidRDefault="006766AE" w:rsidP="009A57A3">
      <w:pPr>
        <w:ind w:right="-120"/>
      </w:pPr>
      <w:r>
        <w:t xml:space="preserve">Part of the lack of affordable housing in Vermont is that we should have been building 2400 units per year since 1985 but Vermont missed that </w:t>
      </w:r>
      <w:r w:rsidR="00491EBB">
        <w:t>volume</w:t>
      </w:r>
      <w:r>
        <w:t xml:space="preserve"> year after year. Another cause is the current demographics. 70% of rentals today are one or two-person rentals which take up much more housing stock than larger families would. Ideally, we would be building all housing sizes: small Accessory Dwelling Units (ADUs), smaller homes, and multi-family buildings in addition to the concentration on </w:t>
      </w:r>
      <w:r w:rsidR="00491EBB">
        <w:t>single-family</w:t>
      </w:r>
      <w:r>
        <w:t xml:space="preserve"> homes. Kathy also encourages increased density where the infrastructure allows it.</w:t>
      </w:r>
    </w:p>
    <w:p w14:paraId="572B1591" w14:textId="2AE73152" w:rsidR="006766AE" w:rsidRDefault="006766AE" w:rsidP="009A57A3">
      <w:pPr>
        <w:ind w:right="-120"/>
      </w:pPr>
    </w:p>
    <w:p w14:paraId="025BE1DF" w14:textId="73D61967" w:rsidR="006766AE" w:rsidRDefault="006766AE" w:rsidP="009A57A3">
      <w:pPr>
        <w:ind w:right="-120"/>
      </w:pPr>
      <w:r>
        <w:t xml:space="preserve">Kathy </w:t>
      </w:r>
      <w:r w:rsidR="00491EBB">
        <w:t xml:space="preserve">also </w:t>
      </w:r>
      <w:r>
        <w:t>provided answers to several inquiries that committee members had</w:t>
      </w:r>
      <w:r w:rsidR="00491EBB">
        <w:t xml:space="preserve"> regarding affordable housing for extremely low-income households, funding sources, and rentals versus purchased affordable housing issues</w:t>
      </w:r>
      <w:r w:rsidR="001C6AF9">
        <w:t>, among other topics. Kathy left at 7:10 PM.</w:t>
      </w:r>
    </w:p>
    <w:p w14:paraId="77996FA3" w14:textId="545CBDB8" w:rsidR="001C6AF9" w:rsidRDefault="001C6AF9" w:rsidP="009A57A3">
      <w:pPr>
        <w:ind w:right="-120"/>
      </w:pPr>
    </w:p>
    <w:p w14:paraId="04E71F47" w14:textId="53B9361A" w:rsidR="001C6AF9" w:rsidRDefault="001C6AF9" w:rsidP="009A57A3">
      <w:pPr>
        <w:ind w:right="-120"/>
      </w:pPr>
      <w:r>
        <w:t>Long-serving committee members gave a brief history of the committee to the newer members, specifically regarding our work with the mobile home communities in town. Our committee is down one member, and it was suggested it might be beneficial if this post could be filled by a park resident. We’re going to pursue that.</w:t>
      </w:r>
    </w:p>
    <w:p w14:paraId="035D5DE3" w14:textId="2FE78A28" w:rsidR="005C6AA7" w:rsidRDefault="005C6AA7" w:rsidP="009A57A3">
      <w:pPr>
        <w:ind w:right="-120"/>
      </w:pPr>
    </w:p>
    <w:p w14:paraId="60ABFF50" w14:textId="40D9C201" w:rsidR="005C6AA7" w:rsidRDefault="005C6AA7" w:rsidP="009A57A3">
      <w:pPr>
        <w:ind w:right="-120"/>
      </w:pPr>
      <w:r w:rsidRPr="005C6AA7">
        <w:rPr>
          <w:i/>
          <w:iCs/>
        </w:rPr>
        <w:t>FY24 Budget Update:</w:t>
      </w:r>
      <w:r>
        <w:t xml:space="preserve"> There was no change to our committee’s budget request for the fiscal year 2024. For additional information, see the minutes for our special 1/11/23 meeting regarding this topic.</w:t>
      </w:r>
    </w:p>
    <w:p w14:paraId="7CF4873D" w14:textId="4BF5180F" w:rsidR="005C6AA7" w:rsidRDefault="005C6AA7" w:rsidP="009A57A3">
      <w:pPr>
        <w:ind w:right="-120"/>
      </w:pPr>
    </w:p>
    <w:p w14:paraId="14A8DCAE" w14:textId="49A66870" w:rsidR="005C6AA7" w:rsidRDefault="005C6AA7" w:rsidP="009A57A3">
      <w:pPr>
        <w:ind w:right="-120"/>
      </w:pPr>
      <w:r w:rsidRPr="005C6AA7">
        <w:rPr>
          <w:i/>
          <w:iCs/>
        </w:rPr>
        <w:t>ADU Forum Follow-Up:</w:t>
      </w:r>
      <w:r>
        <w:t xml:space="preserve"> Rocky is working on following up with attendees of our 10/20/22 ADU forum. He also provided further information on a Vermont program to promote ADUs that was first discussed at our 12/20/22 meeting. It turns out </w:t>
      </w:r>
      <w:r w:rsidR="00952A1C">
        <w:t xml:space="preserve">that </w:t>
      </w:r>
      <w:r>
        <w:t>only 20% of the overall funding from this program will be going toward ADUs, which is less than we had originally anticipated.</w:t>
      </w:r>
      <w:r w:rsidR="00952A1C">
        <w:t xml:space="preserve"> Your project must be shovel-ready when your application is put in, and the ADU </w:t>
      </w:r>
      <w:r w:rsidR="00200B1C">
        <w:t>must</w:t>
      </w:r>
      <w:r w:rsidR="00952A1C">
        <w:t xml:space="preserve"> be completed within 18 months or there are penalties involved.</w:t>
      </w:r>
    </w:p>
    <w:p w14:paraId="4D3D4297" w14:textId="42306AF4" w:rsidR="00952A1C" w:rsidRDefault="00952A1C" w:rsidP="009A57A3">
      <w:pPr>
        <w:ind w:right="-120"/>
      </w:pPr>
    </w:p>
    <w:p w14:paraId="5683F326" w14:textId="3E1F4CAB" w:rsidR="00952A1C" w:rsidRDefault="00952A1C" w:rsidP="009A57A3">
      <w:pPr>
        <w:ind w:right="-120"/>
      </w:pPr>
      <w:r w:rsidRPr="00200B1C">
        <w:rPr>
          <w:i/>
          <w:iCs/>
        </w:rPr>
        <w:lastRenderedPageBreak/>
        <w:t>Housing Projects Update:</w:t>
      </w:r>
      <w:r>
        <w:t xml:space="preserve"> The hearing for the Hinesburg Center Phase 2 development has been closed. Approval by the Development Review Board is pending.</w:t>
      </w:r>
    </w:p>
    <w:p w14:paraId="51CD12AA" w14:textId="4351D5BB" w:rsidR="00952A1C" w:rsidRDefault="00952A1C" w:rsidP="009A57A3">
      <w:pPr>
        <w:ind w:right="-120"/>
      </w:pPr>
    </w:p>
    <w:p w14:paraId="358135D6" w14:textId="08EF2638" w:rsidR="00952A1C" w:rsidRDefault="00952A1C" w:rsidP="009A57A3">
      <w:pPr>
        <w:ind w:right="-120"/>
      </w:pPr>
      <w:r w:rsidRPr="00952A1C">
        <w:rPr>
          <w:i/>
          <w:iCs/>
        </w:rPr>
        <w:t>Hinesburg Housing Needs Assessment Update</w:t>
      </w:r>
      <w:r>
        <w:t>: This was provided by Alex earlier in the evening.</w:t>
      </w:r>
    </w:p>
    <w:p w14:paraId="37013CEC" w14:textId="41D38ED6" w:rsidR="0009255A" w:rsidRDefault="0009255A" w:rsidP="00BA0F6A">
      <w:pPr>
        <w:ind w:right="-120"/>
      </w:pPr>
    </w:p>
    <w:p w14:paraId="6C1B7969" w14:textId="67326F32" w:rsidR="00952A1C" w:rsidRDefault="00952A1C" w:rsidP="00BA0F6A">
      <w:pPr>
        <w:ind w:right="-120"/>
      </w:pPr>
      <w:r w:rsidRPr="00200B1C">
        <w:rPr>
          <w:i/>
          <w:iCs/>
        </w:rPr>
        <w:t>Consider Next Guests to Discuss Affordable Housing</w:t>
      </w:r>
      <w:r w:rsidR="00200B1C" w:rsidRPr="00200B1C">
        <w:rPr>
          <w:i/>
          <w:iCs/>
        </w:rPr>
        <w:t>:</w:t>
      </w:r>
      <w:r w:rsidR="00200B1C">
        <w:t xml:space="preserve"> We’re going to try to continue with two speakers per meeting and one meeting per month for the foreseeable future. Xander was interested in hearing from someone who works on mobile home parks, possibly a person from the Vermont Department of Housing and Community Development. Somebody who deals with funding sources would be good as well</w:t>
      </w:r>
      <w:r w:rsidR="00EA426B">
        <w:t>, like Champlain Housing Trust.</w:t>
      </w:r>
    </w:p>
    <w:p w14:paraId="14E0B1F9" w14:textId="0B186B03" w:rsidR="00EA426B" w:rsidRDefault="00EA426B" w:rsidP="00BA0F6A">
      <w:pPr>
        <w:ind w:right="-120"/>
      </w:pPr>
    </w:p>
    <w:p w14:paraId="42CE057E" w14:textId="3EF9BCA8" w:rsidR="00EA426B" w:rsidRDefault="00EA426B" w:rsidP="00BA0F6A">
      <w:pPr>
        <w:ind w:right="-120"/>
      </w:pPr>
      <w:r w:rsidRPr="00EA426B">
        <w:rPr>
          <w:i/>
          <w:iCs/>
        </w:rPr>
        <w:t>Committee Membership Discussion:</w:t>
      </w:r>
      <w:r>
        <w:t xml:space="preserve"> As mentioned above, we’d like to see if there is any interest from a resident of one of our mobile home parks in joining our committee.</w:t>
      </w:r>
    </w:p>
    <w:p w14:paraId="0DC75BF1" w14:textId="341ED709" w:rsidR="00EA426B" w:rsidRDefault="00EA426B" w:rsidP="00BA0F6A">
      <w:pPr>
        <w:ind w:right="-120"/>
      </w:pPr>
    </w:p>
    <w:p w14:paraId="1E2C4DBC" w14:textId="759FF6EC" w:rsidR="00EA426B" w:rsidRDefault="00EA426B" w:rsidP="00BA0F6A">
      <w:pPr>
        <w:ind w:right="-120"/>
      </w:pPr>
      <w:r w:rsidRPr="00EA426B">
        <w:rPr>
          <w:i/>
          <w:iCs/>
        </w:rPr>
        <w:t>Approve Minutes from December 20</w:t>
      </w:r>
      <w:r w:rsidRPr="00EA426B">
        <w:rPr>
          <w:i/>
          <w:iCs/>
          <w:vertAlign w:val="superscript"/>
        </w:rPr>
        <w:t>th</w:t>
      </w:r>
      <w:r w:rsidRPr="00EA426B">
        <w:rPr>
          <w:i/>
          <w:iCs/>
        </w:rPr>
        <w:t xml:space="preserve"> and January 11</w:t>
      </w:r>
      <w:r w:rsidRPr="00EA426B">
        <w:rPr>
          <w:i/>
          <w:iCs/>
          <w:vertAlign w:val="superscript"/>
        </w:rPr>
        <w:t>th</w:t>
      </w:r>
      <w:r w:rsidRPr="00EA426B">
        <w:rPr>
          <w:i/>
          <w:iCs/>
        </w:rPr>
        <w:t>:</w:t>
      </w:r>
      <w:r>
        <w:t xml:space="preserve"> </w:t>
      </w:r>
      <w:r w:rsidRPr="008B30F6">
        <w:t xml:space="preserve">We reviewed </w:t>
      </w:r>
      <w:r>
        <w:t xml:space="preserve">both </w:t>
      </w:r>
      <w:r w:rsidRPr="008B30F6">
        <w:t xml:space="preserve">the </w:t>
      </w:r>
      <w:r>
        <w:t>12/20/22 and 1/11/23</w:t>
      </w:r>
      <w:r w:rsidRPr="008B30F6">
        <w:t xml:space="preserve"> minutes. </w:t>
      </w:r>
      <w:r>
        <w:t xml:space="preserve">Beth </w:t>
      </w:r>
      <w:r w:rsidRPr="008B30F6">
        <w:t>motioned th</w:t>
      </w:r>
      <w:r>
        <w:t xml:space="preserve">ey be approved and Dave </w:t>
      </w:r>
      <w:r w:rsidRPr="008B30F6">
        <w:t xml:space="preserve">seconded. They were </w:t>
      </w:r>
      <w:r>
        <w:t xml:space="preserve">both </w:t>
      </w:r>
      <w:r w:rsidRPr="008B30F6">
        <w:t>approved by voice vote.</w:t>
      </w:r>
    </w:p>
    <w:p w14:paraId="76567973" w14:textId="6E7E25E3" w:rsidR="006900C0" w:rsidRDefault="006900C0" w:rsidP="007A260D">
      <w:pPr>
        <w:ind w:right="-120"/>
      </w:pPr>
    </w:p>
    <w:p w14:paraId="163653FC" w14:textId="271048CE" w:rsidR="005213D8" w:rsidRPr="008B30F6" w:rsidRDefault="005213D8" w:rsidP="005213D8">
      <w:pPr>
        <w:ind w:right="-120"/>
      </w:pPr>
      <w:r w:rsidRPr="008B30F6">
        <w:t xml:space="preserve">The meeting was adjourned at approximately </w:t>
      </w:r>
      <w:r w:rsidR="00F51697">
        <w:t>7:</w:t>
      </w:r>
      <w:r w:rsidR="00EA426B">
        <w:t>45</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653775AD" w:rsidR="005213D8" w:rsidRPr="008B30F6" w:rsidRDefault="00EA426B" w:rsidP="005213D8">
      <w:pPr>
        <w:ind w:right="-120"/>
      </w:pPr>
      <w:r>
        <w:t>February 25</w:t>
      </w:r>
      <w:r w:rsidRPr="00EA426B">
        <w:rPr>
          <w:vertAlign w:val="superscript"/>
        </w:rPr>
        <w:t>th</w:t>
      </w:r>
      <w:r>
        <w:t xml:space="preserve"> – T</w:t>
      </w:r>
      <w:r w:rsidR="00F51697">
        <w:t>ime</w:t>
      </w:r>
      <w:r>
        <w:t xml:space="preserve"> </w:t>
      </w:r>
      <w:r w:rsidR="00F51697">
        <w:t>and t</w:t>
      </w:r>
      <w:r w:rsidR="00ED1C49" w:rsidRPr="00D00376">
        <w:t>opics to be determined; see agenda on the town website.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B0306C">
        <w:rPr>
          <w:rFonts w:cs="Helvetica"/>
        </w:rPr>
        <w:pict w14:anchorId="228C8059">
          <v:shape id="_x0000_i1026" type="#_x0000_t75" style="width:503.35pt;height:1.6pt" o:hrpct="0" o:hralign="center" o:hr="t">
            <v:imagedata r:id="rId16"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EFF" w:usb1="F9DFFFFF" w:usb2="0000007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492F50F2"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Month XX, 20</w:t>
    </w:r>
    <w:r w:rsidR="00A87A64">
      <w:rPr>
        <w:rFonts w:ascii="Arial Unicode MS" w:eastAsia="Arial Unicode MS" w:hAnsi="Arial Unicode MS" w:cs="Arial Unicode MS"/>
        <w:sz w:val="18"/>
        <w:szCs w:val="18"/>
      </w:rPr>
      <w:t>2</w:t>
    </w:r>
    <w:r w:rsidR="00323656">
      <w:rPr>
        <w:rFonts w:ascii="Arial Unicode MS" w:eastAsia="Arial Unicode MS" w:hAnsi="Arial Unicode MS" w:cs="Arial Unicode MS"/>
        <w:sz w:val="18"/>
        <w:szCs w:val="18"/>
      </w:rPr>
      <w:t>3</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35B3" w14:textId="77777777" w:rsidR="00323656" w:rsidRDefault="00323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5E3B" w14:textId="77777777" w:rsidR="00323656" w:rsidRDefault="00323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70397"/>
      <w:docPartObj>
        <w:docPartGallery w:val="Watermarks"/>
        <w:docPartUnique/>
      </w:docPartObj>
    </w:sdtPr>
    <w:sdtEndPr/>
    <w:sdtContent>
      <w:p w14:paraId="2DC41F04" w14:textId="10AE670B" w:rsidR="0009768F" w:rsidRDefault="00F50DFC">
        <w:pPr>
          <w:pStyle w:val="Header"/>
        </w:pPr>
        <w:r>
          <w:rPr>
            <w:noProof/>
          </w:rPr>
          <w:pict w14:anchorId="1DA7D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1817" w14:textId="77777777" w:rsidR="00323656" w:rsidRDefault="0032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886"/>
    <w:multiLevelType w:val="hybridMultilevel"/>
    <w:tmpl w:val="69D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05E89"/>
    <w:multiLevelType w:val="hybridMultilevel"/>
    <w:tmpl w:val="F8C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77A7"/>
    <w:multiLevelType w:val="hybridMultilevel"/>
    <w:tmpl w:val="181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49001F3"/>
    <w:multiLevelType w:val="hybridMultilevel"/>
    <w:tmpl w:val="DDFA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47787"/>
    <w:multiLevelType w:val="hybridMultilevel"/>
    <w:tmpl w:val="8D0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E32AE"/>
    <w:multiLevelType w:val="hybridMultilevel"/>
    <w:tmpl w:val="E5B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13A3003"/>
    <w:multiLevelType w:val="hybridMultilevel"/>
    <w:tmpl w:val="7600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55C00"/>
    <w:multiLevelType w:val="hybridMultilevel"/>
    <w:tmpl w:val="6690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A1DD8"/>
    <w:multiLevelType w:val="hybridMultilevel"/>
    <w:tmpl w:val="5DA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D2C29"/>
    <w:multiLevelType w:val="hybridMultilevel"/>
    <w:tmpl w:val="D2FA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3663198">
    <w:abstractNumId w:val="3"/>
  </w:num>
  <w:num w:numId="2" w16cid:durableId="950164439">
    <w:abstractNumId w:val="6"/>
  </w:num>
  <w:num w:numId="3" w16cid:durableId="1079059081">
    <w:abstractNumId w:val="12"/>
  </w:num>
  <w:num w:numId="4" w16cid:durableId="4050342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959345">
    <w:abstractNumId w:val="9"/>
  </w:num>
  <w:num w:numId="6" w16cid:durableId="1497724505">
    <w:abstractNumId w:val="15"/>
  </w:num>
  <w:num w:numId="7" w16cid:durableId="1597982006">
    <w:abstractNumId w:val="8"/>
  </w:num>
  <w:num w:numId="8" w16cid:durableId="2127697487">
    <w:abstractNumId w:val="11"/>
  </w:num>
  <w:num w:numId="9" w16cid:durableId="346952460">
    <w:abstractNumId w:val="2"/>
  </w:num>
  <w:num w:numId="10" w16cid:durableId="1705061409">
    <w:abstractNumId w:val="13"/>
  </w:num>
  <w:num w:numId="11" w16cid:durableId="1377973954">
    <w:abstractNumId w:val="0"/>
  </w:num>
  <w:num w:numId="12" w16cid:durableId="103572321">
    <w:abstractNumId w:val="14"/>
  </w:num>
  <w:num w:numId="13" w16cid:durableId="619921423">
    <w:abstractNumId w:val="10"/>
  </w:num>
  <w:num w:numId="14" w16cid:durableId="844786158">
    <w:abstractNumId w:val="1"/>
  </w:num>
  <w:num w:numId="15" w16cid:durableId="1049956271">
    <w:abstractNumId w:val="16"/>
  </w:num>
  <w:num w:numId="16" w16cid:durableId="859468874">
    <w:abstractNumId w:val="5"/>
  </w:num>
  <w:num w:numId="17" w16cid:durableId="757019081">
    <w:abstractNumId w:val="7"/>
  </w:num>
  <w:num w:numId="18" w16cid:durableId="1581669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1E94"/>
    <w:rsid w:val="00002C94"/>
    <w:rsid w:val="000031AF"/>
    <w:rsid w:val="00004FDE"/>
    <w:rsid w:val="00006856"/>
    <w:rsid w:val="00010CDD"/>
    <w:rsid w:val="000120BC"/>
    <w:rsid w:val="00013BE2"/>
    <w:rsid w:val="000170CA"/>
    <w:rsid w:val="00017E7B"/>
    <w:rsid w:val="00022103"/>
    <w:rsid w:val="00024B2F"/>
    <w:rsid w:val="00031A1C"/>
    <w:rsid w:val="00033084"/>
    <w:rsid w:val="00033182"/>
    <w:rsid w:val="00034C9E"/>
    <w:rsid w:val="00037145"/>
    <w:rsid w:val="0004245E"/>
    <w:rsid w:val="00042E19"/>
    <w:rsid w:val="00045090"/>
    <w:rsid w:val="00046D7E"/>
    <w:rsid w:val="00052FCF"/>
    <w:rsid w:val="00057DEF"/>
    <w:rsid w:val="000604FC"/>
    <w:rsid w:val="00060869"/>
    <w:rsid w:val="00063BB7"/>
    <w:rsid w:val="000645D7"/>
    <w:rsid w:val="00065B1D"/>
    <w:rsid w:val="0007084D"/>
    <w:rsid w:val="00080233"/>
    <w:rsid w:val="0008505C"/>
    <w:rsid w:val="00085A46"/>
    <w:rsid w:val="00086356"/>
    <w:rsid w:val="00086596"/>
    <w:rsid w:val="00086DD7"/>
    <w:rsid w:val="0008702A"/>
    <w:rsid w:val="0009255A"/>
    <w:rsid w:val="00093345"/>
    <w:rsid w:val="00095380"/>
    <w:rsid w:val="000954E8"/>
    <w:rsid w:val="000954F2"/>
    <w:rsid w:val="0009768F"/>
    <w:rsid w:val="000A0605"/>
    <w:rsid w:val="000A2D33"/>
    <w:rsid w:val="000B0582"/>
    <w:rsid w:val="000B08CA"/>
    <w:rsid w:val="000B1DCD"/>
    <w:rsid w:val="000C2BDF"/>
    <w:rsid w:val="000C48B0"/>
    <w:rsid w:val="000C4FA9"/>
    <w:rsid w:val="000C5AC0"/>
    <w:rsid w:val="000C6F76"/>
    <w:rsid w:val="000D1EF0"/>
    <w:rsid w:val="000D5467"/>
    <w:rsid w:val="000D6585"/>
    <w:rsid w:val="000E0112"/>
    <w:rsid w:val="000E1533"/>
    <w:rsid w:val="000E3B18"/>
    <w:rsid w:val="000E4F2A"/>
    <w:rsid w:val="000E6E70"/>
    <w:rsid w:val="000E76E7"/>
    <w:rsid w:val="000F2712"/>
    <w:rsid w:val="000F31B0"/>
    <w:rsid w:val="000F7158"/>
    <w:rsid w:val="000F7617"/>
    <w:rsid w:val="00103BB3"/>
    <w:rsid w:val="001144AD"/>
    <w:rsid w:val="00114C68"/>
    <w:rsid w:val="001202C5"/>
    <w:rsid w:val="001210BC"/>
    <w:rsid w:val="001254C3"/>
    <w:rsid w:val="00126785"/>
    <w:rsid w:val="00127CEC"/>
    <w:rsid w:val="0013097F"/>
    <w:rsid w:val="00134D80"/>
    <w:rsid w:val="00140E2E"/>
    <w:rsid w:val="00147604"/>
    <w:rsid w:val="00150A67"/>
    <w:rsid w:val="00152C8D"/>
    <w:rsid w:val="001540B1"/>
    <w:rsid w:val="00156E79"/>
    <w:rsid w:val="0016289F"/>
    <w:rsid w:val="00167371"/>
    <w:rsid w:val="0017534C"/>
    <w:rsid w:val="00176710"/>
    <w:rsid w:val="00177171"/>
    <w:rsid w:val="0018190C"/>
    <w:rsid w:val="00184ABC"/>
    <w:rsid w:val="00185996"/>
    <w:rsid w:val="001868C7"/>
    <w:rsid w:val="001905FE"/>
    <w:rsid w:val="00190CAB"/>
    <w:rsid w:val="001948BD"/>
    <w:rsid w:val="0019751C"/>
    <w:rsid w:val="001A0513"/>
    <w:rsid w:val="001A2DD1"/>
    <w:rsid w:val="001A313B"/>
    <w:rsid w:val="001A5D9E"/>
    <w:rsid w:val="001A62FA"/>
    <w:rsid w:val="001B14A5"/>
    <w:rsid w:val="001B2BC4"/>
    <w:rsid w:val="001C2351"/>
    <w:rsid w:val="001C308E"/>
    <w:rsid w:val="001C5C88"/>
    <w:rsid w:val="001C6288"/>
    <w:rsid w:val="001C6546"/>
    <w:rsid w:val="001C6AF9"/>
    <w:rsid w:val="001D00E3"/>
    <w:rsid w:val="001D12B8"/>
    <w:rsid w:val="001D5B65"/>
    <w:rsid w:val="001D6CB7"/>
    <w:rsid w:val="001E1E06"/>
    <w:rsid w:val="001E5135"/>
    <w:rsid w:val="001E7A52"/>
    <w:rsid w:val="001F1AD7"/>
    <w:rsid w:val="001F3E66"/>
    <w:rsid w:val="001F45A7"/>
    <w:rsid w:val="001F470A"/>
    <w:rsid w:val="001F7B4D"/>
    <w:rsid w:val="001F7E3E"/>
    <w:rsid w:val="00200B1C"/>
    <w:rsid w:val="00202542"/>
    <w:rsid w:val="002034A2"/>
    <w:rsid w:val="002039E0"/>
    <w:rsid w:val="00221515"/>
    <w:rsid w:val="00222B68"/>
    <w:rsid w:val="0022492B"/>
    <w:rsid w:val="00224FA4"/>
    <w:rsid w:val="0022651F"/>
    <w:rsid w:val="00226D84"/>
    <w:rsid w:val="0023198A"/>
    <w:rsid w:val="002344E4"/>
    <w:rsid w:val="002350E8"/>
    <w:rsid w:val="00235636"/>
    <w:rsid w:val="00236B62"/>
    <w:rsid w:val="002406A9"/>
    <w:rsid w:val="00244686"/>
    <w:rsid w:val="0024512F"/>
    <w:rsid w:val="00250148"/>
    <w:rsid w:val="00251F17"/>
    <w:rsid w:val="0025429B"/>
    <w:rsid w:val="00255A1E"/>
    <w:rsid w:val="00266F37"/>
    <w:rsid w:val="00273233"/>
    <w:rsid w:val="00283383"/>
    <w:rsid w:val="00284E3E"/>
    <w:rsid w:val="00285F8F"/>
    <w:rsid w:val="002935BA"/>
    <w:rsid w:val="00293A4E"/>
    <w:rsid w:val="00296FB1"/>
    <w:rsid w:val="002A08FC"/>
    <w:rsid w:val="002B0651"/>
    <w:rsid w:val="002B5D6E"/>
    <w:rsid w:val="002B63CF"/>
    <w:rsid w:val="002C00D8"/>
    <w:rsid w:val="002C146F"/>
    <w:rsid w:val="002D420C"/>
    <w:rsid w:val="002D5557"/>
    <w:rsid w:val="002E4064"/>
    <w:rsid w:val="002E4C44"/>
    <w:rsid w:val="002F052D"/>
    <w:rsid w:val="002F1CC8"/>
    <w:rsid w:val="00300926"/>
    <w:rsid w:val="00301D60"/>
    <w:rsid w:val="003034CA"/>
    <w:rsid w:val="00303BB4"/>
    <w:rsid w:val="00305B44"/>
    <w:rsid w:val="00305D7E"/>
    <w:rsid w:val="003126E6"/>
    <w:rsid w:val="00313C84"/>
    <w:rsid w:val="00317D05"/>
    <w:rsid w:val="00321B39"/>
    <w:rsid w:val="00323656"/>
    <w:rsid w:val="003237F6"/>
    <w:rsid w:val="003242B8"/>
    <w:rsid w:val="00325658"/>
    <w:rsid w:val="00327B47"/>
    <w:rsid w:val="003309D8"/>
    <w:rsid w:val="003329E1"/>
    <w:rsid w:val="00332C25"/>
    <w:rsid w:val="00332E57"/>
    <w:rsid w:val="0033457A"/>
    <w:rsid w:val="00336E21"/>
    <w:rsid w:val="003407BE"/>
    <w:rsid w:val="00342A07"/>
    <w:rsid w:val="0034731D"/>
    <w:rsid w:val="00356D88"/>
    <w:rsid w:val="00357AF1"/>
    <w:rsid w:val="00357EF2"/>
    <w:rsid w:val="003603C7"/>
    <w:rsid w:val="00362543"/>
    <w:rsid w:val="00363062"/>
    <w:rsid w:val="00363365"/>
    <w:rsid w:val="00366A83"/>
    <w:rsid w:val="0037178C"/>
    <w:rsid w:val="00372963"/>
    <w:rsid w:val="003741DB"/>
    <w:rsid w:val="00374DAE"/>
    <w:rsid w:val="00387002"/>
    <w:rsid w:val="0038718B"/>
    <w:rsid w:val="00393C97"/>
    <w:rsid w:val="0039676A"/>
    <w:rsid w:val="00396F5E"/>
    <w:rsid w:val="003A43C3"/>
    <w:rsid w:val="003A5981"/>
    <w:rsid w:val="003A65DA"/>
    <w:rsid w:val="003B1A94"/>
    <w:rsid w:val="003B40B1"/>
    <w:rsid w:val="003C0D5D"/>
    <w:rsid w:val="003C2AC2"/>
    <w:rsid w:val="003C3181"/>
    <w:rsid w:val="003C4505"/>
    <w:rsid w:val="003C50C4"/>
    <w:rsid w:val="003C57B9"/>
    <w:rsid w:val="003C62C8"/>
    <w:rsid w:val="003D0D04"/>
    <w:rsid w:val="003D3AF9"/>
    <w:rsid w:val="003D3C6B"/>
    <w:rsid w:val="003D608F"/>
    <w:rsid w:val="003E1E93"/>
    <w:rsid w:val="003E361F"/>
    <w:rsid w:val="003E37B6"/>
    <w:rsid w:val="003F0846"/>
    <w:rsid w:val="003F12FD"/>
    <w:rsid w:val="003F41BA"/>
    <w:rsid w:val="003F641D"/>
    <w:rsid w:val="0040178B"/>
    <w:rsid w:val="00402A35"/>
    <w:rsid w:val="004048C3"/>
    <w:rsid w:val="00404C6B"/>
    <w:rsid w:val="00404FFA"/>
    <w:rsid w:val="004146ED"/>
    <w:rsid w:val="004230E5"/>
    <w:rsid w:val="00427214"/>
    <w:rsid w:val="004359BB"/>
    <w:rsid w:val="00435A22"/>
    <w:rsid w:val="00441E37"/>
    <w:rsid w:val="0044420C"/>
    <w:rsid w:val="00444C10"/>
    <w:rsid w:val="00446487"/>
    <w:rsid w:val="00446DE4"/>
    <w:rsid w:val="0044753B"/>
    <w:rsid w:val="00447983"/>
    <w:rsid w:val="004517CC"/>
    <w:rsid w:val="00452926"/>
    <w:rsid w:val="00454C5E"/>
    <w:rsid w:val="00457740"/>
    <w:rsid w:val="00460315"/>
    <w:rsid w:val="00462370"/>
    <w:rsid w:val="00463214"/>
    <w:rsid w:val="00464EA7"/>
    <w:rsid w:val="00465C25"/>
    <w:rsid w:val="00470771"/>
    <w:rsid w:val="004754FE"/>
    <w:rsid w:val="00477309"/>
    <w:rsid w:val="00482115"/>
    <w:rsid w:val="00483FD0"/>
    <w:rsid w:val="00484C8C"/>
    <w:rsid w:val="0048642B"/>
    <w:rsid w:val="00486964"/>
    <w:rsid w:val="004917AF"/>
    <w:rsid w:val="00491EBB"/>
    <w:rsid w:val="00492F4A"/>
    <w:rsid w:val="004A0A8E"/>
    <w:rsid w:val="004A6EA1"/>
    <w:rsid w:val="004B08A6"/>
    <w:rsid w:val="004C00F4"/>
    <w:rsid w:val="004C2094"/>
    <w:rsid w:val="004D3F92"/>
    <w:rsid w:val="004D46B5"/>
    <w:rsid w:val="004D7341"/>
    <w:rsid w:val="004E11BB"/>
    <w:rsid w:val="004E468F"/>
    <w:rsid w:val="004F354E"/>
    <w:rsid w:val="004F3DE4"/>
    <w:rsid w:val="004F69DD"/>
    <w:rsid w:val="004F7B39"/>
    <w:rsid w:val="00501220"/>
    <w:rsid w:val="005014AC"/>
    <w:rsid w:val="005022B1"/>
    <w:rsid w:val="00502918"/>
    <w:rsid w:val="005072F1"/>
    <w:rsid w:val="00510BDE"/>
    <w:rsid w:val="00512CED"/>
    <w:rsid w:val="005146AC"/>
    <w:rsid w:val="00515C44"/>
    <w:rsid w:val="00517B19"/>
    <w:rsid w:val="005213D8"/>
    <w:rsid w:val="00530818"/>
    <w:rsid w:val="0053198B"/>
    <w:rsid w:val="00532D54"/>
    <w:rsid w:val="00533895"/>
    <w:rsid w:val="005346E2"/>
    <w:rsid w:val="0053707D"/>
    <w:rsid w:val="005417C0"/>
    <w:rsid w:val="00542BAE"/>
    <w:rsid w:val="0054530C"/>
    <w:rsid w:val="005453F6"/>
    <w:rsid w:val="0054738E"/>
    <w:rsid w:val="005473FC"/>
    <w:rsid w:val="0055276B"/>
    <w:rsid w:val="00552ED8"/>
    <w:rsid w:val="00553CB8"/>
    <w:rsid w:val="0055531F"/>
    <w:rsid w:val="00560B47"/>
    <w:rsid w:val="005647AE"/>
    <w:rsid w:val="005752FD"/>
    <w:rsid w:val="005754EA"/>
    <w:rsid w:val="00577DCA"/>
    <w:rsid w:val="00583DCA"/>
    <w:rsid w:val="00586360"/>
    <w:rsid w:val="00590ADB"/>
    <w:rsid w:val="00591DD6"/>
    <w:rsid w:val="00596987"/>
    <w:rsid w:val="005973FC"/>
    <w:rsid w:val="005A42B2"/>
    <w:rsid w:val="005B1A56"/>
    <w:rsid w:val="005B1FBC"/>
    <w:rsid w:val="005B24DC"/>
    <w:rsid w:val="005B5D50"/>
    <w:rsid w:val="005B6491"/>
    <w:rsid w:val="005C13A2"/>
    <w:rsid w:val="005C6AA7"/>
    <w:rsid w:val="005D3002"/>
    <w:rsid w:val="005D47B8"/>
    <w:rsid w:val="005D59E9"/>
    <w:rsid w:val="005D6343"/>
    <w:rsid w:val="005D7BB0"/>
    <w:rsid w:val="005E0867"/>
    <w:rsid w:val="005E2423"/>
    <w:rsid w:val="005F641C"/>
    <w:rsid w:val="005F6DC2"/>
    <w:rsid w:val="00602E95"/>
    <w:rsid w:val="00606264"/>
    <w:rsid w:val="00610C2F"/>
    <w:rsid w:val="00620D57"/>
    <w:rsid w:val="00625380"/>
    <w:rsid w:val="00625483"/>
    <w:rsid w:val="00627CFD"/>
    <w:rsid w:val="00631BBC"/>
    <w:rsid w:val="00634DDC"/>
    <w:rsid w:val="00635D89"/>
    <w:rsid w:val="00636010"/>
    <w:rsid w:val="00637684"/>
    <w:rsid w:val="006430AB"/>
    <w:rsid w:val="00654381"/>
    <w:rsid w:val="006558E9"/>
    <w:rsid w:val="006568EE"/>
    <w:rsid w:val="006573EC"/>
    <w:rsid w:val="006613BC"/>
    <w:rsid w:val="00670023"/>
    <w:rsid w:val="0067282E"/>
    <w:rsid w:val="006766AE"/>
    <w:rsid w:val="00680396"/>
    <w:rsid w:val="0068047D"/>
    <w:rsid w:val="00682766"/>
    <w:rsid w:val="006900C0"/>
    <w:rsid w:val="006913FC"/>
    <w:rsid w:val="00692A0F"/>
    <w:rsid w:val="006960FE"/>
    <w:rsid w:val="006978D1"/>
    <w:rsid w:val="006A1BB8"/>
    <w:rsid w:val="006A34DB"/>
    <w:rsid w:val="006B00F3"/>
    <w:rsid w:val="006B2689"/>
    <w:rsid w:val="006B7D9F"/>
    <w:rsid w:val="006C0994"/>
    <w:rsid w:val="006C424D"/>
    <w:rsid w:val="006C45EA"/>
    <w:rsid w:val="006C52E7"/>
    <w:rsid w:val="006C7643"/>
    <w:rsid w:val="006D008B"/>
    <w:rsid w:val="006D5D96"/>
    <w:rsid w:val="006D608F"/>
    <w:rsid w:val="006D64AC"/>
    <w:rsid w:val="006E1C51"/>
    <w:rsid w:val="006E45DE"/>
    <w:rsid w:val="006E4B20"/>
    <w:rsid w:val="006F1FCE"/>
    <w:rsid w:val="006F22A9"/>
    <w:rsid w:val="006F2D30"/>
    <w:rsid w:val="006F6E26"/>
    <w:rsid w:val="00702420"/>
    <w:rsid w:val="007024E0"/>
    <w:rsid w:val="00703A53"/>
    <w:rsid w:val="00705A30"/>
    <w:rsid w:val="0070706C"/>
    <w:rsid w:val="00707AC1"/>
    <w:rsid w:val="00710849"/>
    <w:rsid w:val="00710FE4"/>
    <w:rsid w:val="00714254"/>
    <w:rsid w:val="00714AD4"/>
    <w:rsid w:val="007174FD"/>
    <w:rsid w:val="00717C1E"/>
    <w:rsid w:val="00727333"/>
    <w:rsid w:val="0073136C"/>
    <w:rsid w:val="00731993"/>
    <w:rsid w:val="00733606"/>
    <w:rsid w:val="00734A38"/>
    <w:rsid w:val="00736233"/>
    <w:rsid w:val="00736BC6"/>
    <w:rsid w:val="007422F9"/>
    <w:rsid w:val="00742F2A"/>
    <w:rsid w:val="007456AF"/>
    <w:rsid w:val="00746287"/>
    <w:rsid w:val="0075221D"/>
    <w:rsid w:val="007566FE"/>
    <w:rsid w:val="00757355"/>
    <w:rsid w:val="007635E4"/>
    <w:rsid w:val="007675B0"/>
    <w:rsid w:val="00777261"/>
    <w:rsid w:val="00785D2B"/>
    <w:rsid w:val="00786D64"/>
    <w:rsid w:val="00787F63"/>
    <w:rsid w:val="007912CC"/>
    <w:rsid w:val="00791572"/>
    <w:rsid w:val="007941A7"/>
    <w:rsid w:val="00794B3E"/>
    <w:rsid w:val="007A260D"/>
    <w:rsid w:val="007A4D00"/>
    <w:rsid w:val="007A760F"/>
    <w:rsid w:val="007B228B"/>
    <w:rsid w:val="007B23B0"/>
    <w:rsid w:val="007B33B7"/>
    <w:rsid w:val="007B550E"/>
    <w:rsid w:val="007B57AD"/>
    <w:rsid w:val="007C18C9"/>
    <w:rsid w:val="007C354B"/>
    <w:rsid w:val="007C4B49"/>
    <w:rsid w:val="007D11FD"/>
    <w:rsid w:val="007D4E1D"/>
    <w:rsid w:val="007D68D6"/>
    <w:rsid w:val="007E05DC"/>
    <w:rsid w:val="007E26F5"/>
    <w:rsid w:val="007E28B2"/>
    <w:rsid w:val="007E38CB"/>
    <w:rsid w:val="007E60C8"/>
    <w:rsid w:val="007F0809"/>
    <w:rsid w:val="007F2BD8"/>
    <w:rsid w:val="007F4135"/>
    <w:rsid w:val="007F4B5B"/>
    <w:rsid w:val="008011AD"/>
    <w:rsid w:val="00801452"/>
    <w:rsid w:val="00803194"/>
    <w:rsid w:val="00811CE7"/>
    <w:rsid w:val="00812757"/>
    <w:rsid w:val="00815EFF"/>
    <w:rsid w:val="00827D8D"/>
    <w:rsid w:val="00830AC0"/>
    <w:rsid w:val="00834E9A"/>
    <w:rsid w:val="00836210"/>
    <w:rsid w:val="00850A49"/>
    <w:rsid w:val="00851B6E"/>
    <w:rsid w:val="008578C3"/>
    <w:rsid w:val="00862470"/>
    <w:rsid w:val="00866DA5"/>
    <w:rsid w:val="008716A2"/>
    <w:rsid w:val="00877CBD"/>
    <w:rsid w:val="00884172"/>
    <w:rsid w:val="00886C21"/>
    <w:rsid w:val="00887233"/>
    <w:rsid w:val="0089000A"/>
    <w:rsid w:val="00890D4C"/>
    <w:rsid w:val="00892FE2"/>
    <w:rsid w:val="008A36FE"/>
    <w:rsid w:val="008B189F"/>
    <w:rsid w:val="008B35C6"/>
    <w:rsid w:val="008B3863"/>
    <w:rsid w:val="008B4F5A"/>
    <w:rsid w:val="008B60C7"/>
    <w:rsid w:val="008C115A"/>
    <w:rsid w:val="008C2C2E"/>
    <w:rsid w:val="008C3C85"/>
    <w:rsid w:val="008C536A"/>
    <w:rsid w:val="008C5A82"/>
    <w:rsid w:val="008D0827"/>
    <w:rsid w:val="008D1281"/>
    <w:rsid w:val="008D34F2"/>
    <w:rsid w:val="008D6680"/>
    <w:rsid w:val="008D740C"/>
    <w:rsid w:val="008E1374"/>
    <w:rsid w:val="008E1DEF"/>
    <w:rsid w:val="008E386A"/>
    <w:rsid w:val="008E3905"/>
    <w:rsid w:val="008E5F35"/>
    <w:rsid w:val="008E62CD"/>
    <w:rsid w:val="008E6D72"/>
    <w:rsid w:val="008F0BDA"/>
    <w:rsid w:val="008F5CD4"/>
    <w:rsid w:val="00900731"/>
    <w:rsid w:val="009055AC"/>
    <w:rsid w:val="00906B02"/>
    <w:rsid w:val="00910441"/>
    <w:rsid w:val="00912545"/>
    <w:rsid w:val="00912774"/>
    <w:rsid w:val="00915418"/>
    <w:rsid w:val="009160F9"/>
    <w:rsid w:val="00917C4E"/>
    <w:rsid w:val="009215BA"/>
    <w:rsid w:val="00922351"/>
    <w:rsid w:val="0092295B"/>
    <w:rsid w:val="00931947"/>
    <w:rsid w:val="00933046"/>
    <w:rsid w:val="00936CCD"/>
    <w:rsid w:val="00942F06"/>
    <w:rsid w:val="00952A1C"/>
    <w:rsid w:val="009616B6"/>
    <w:rsid w:val="00961C90"/>
    <w:rsid w:val="00962D44"/>
    <w:rsid w:val="009753BC"/>
    <w:rsid w:val="00981814"/>
    <w:rsid w:val="00981DB3"/>
    <w:rsid w:val="00982431"/>
    <w:rsid w:val="009851F0"/>
    <w:rsid w:val="0098559B"/>
    <w:rsid w:val="00986C2C"/>
    <w:rsid w:val="0098737D"/>
    <w:rsid w:val="00987BDB"/>
    <w:rsid w:val="00993493"/>
    <w:rsid w:val="00994257"/>
    <w:rsid w:val="009A217B"/>
    <w:rsid w:val="009A57A3"/>
    <w:rsid w:val="009A7AA0"/>
    <w:rsid w:val="009B0356"/>
    <w:rsid w:val="009B4D62"/>
    <w:rsid w:val="009B687B"/>
    <w:rsid w:val="009C14F1"/>
    <w:rsid w:val="009C2B81"/>
    <w:rsid w:val="009C3894"/>
    <w:rsid w:val="009C3A03"/>
    <w:rsid w:val="009C472F"/>
    <w:rsid w:val="009C503C"/>
    <w:rsid w:val="009D22BF"/>
    <w:rsid w:val="009D6BC6"/>
    <w:rsid w:val="009E3590"/>
    <w:rsid w:val="009E5CB9"/>
    <w:rsid w:val="009F1726"/>
    <w:rsid w:val="009F4784"/>
    <w:rsid w:val="009F5061"/>
    <w:rsid w:val="009F79E3"/>
    <w:rsid w:val="00A062D4"/>
    <w:rsid w:val="00A072F8"/>
    <w:rsid w:val="00A10593"/>
    <w:rsid w:val="00A211B4"/>
    <w:rsid w:val="00A218A3"/>
    <w:rsid w:val="00A219D3"/>
    <w:rsid w:val="00A225D2"/>
    <w:rsid w:val="00A2406D"/>
    <w:rsid w:val="00A27C73"/>
    <w:rsid w:val="00A27E2E"/>
    <w:rsid w:val="00A319C3"/>
    <w:rsid w:val="00A3775C"/>
    <w:rsid w:val="00A40608"/>
    <w:rsid w:val="00A41B87"/>
    <w:rsid w:val="00A441D3"/>
    <w:rsid w:val="00A448C7"/>
    <w:rsid w:val="00A449A3"/>
    <w:rsid w:val="00A45070"/>
    <w:rsid w:val="00A51686"/>
    <w:rsid w:val="00A53582"/>
    <w:rsid w:val="00A54F57"/>
    <w:rsid w:val="00A61CDA"/>
    <w:rsid w:val="00A63BDB"/>
    <w:rsid w:val="00A63F88"/>
    <w:rsid w:val="00A65D49"/>
    <w:rsid w:val="00A6670C"/>
    <w:rsid w:val="00A67488"/>
    <w:rsid w:val="00A714F0"/>
    <w:rsid w:val="00A73FE7"/>
    <w:rsid w:val="00A754AB"/>
    <w:rsid w:val="00A804C2"/>
    <w:rsid w:val="00A80ADE"/>
    <w:rsid w:val="00A80D95"/>
    <w:rsid w:val="00A83B7C"/>
    <w:rsid w:val="00A85580"/>
    <w:rsid w:val="00A86476"/>
    <w:rsid w:val="00A87286"/>
    <w:rsid w:val="00A87A64"/>
    <w:rsid w:val="00A911DD"/>
    <w:rsid w:val="00A91815"/>
    <w:rsid w:val="00A923A2"/>
    <w:rsid w:val="00A978FC"/>
    <w:rsid w:val="00AA0914"/>
    <w:rsid w:val="00AA29BA"/>
    <w:rsid w:val="00AA6E57"/>
    <w:rsid w:val="00AA7E4F"/>
    <w:rsid w:val="00AB4C45"/>
    <w:rsid w:val="00AB6106"/>
    <w:rsid w:val="00AB69A5"/>
    <w:rsid w:val="00AB6BEE"/>
    <w:rsid w:val="00AC0F1E"/>
    <w:rsid w:val="00AC25B2"/>
    <w:rsid w:val="00AC426C"/>
    <w:rsid w:val="00AC4630"/>
    <w:rsid w:val="00AC5910"/>
    <w:rsid w:val="00AC59C6"/>
    <w:rsid w:val="00AD13F4"/>
    <w:rsid w:val="00AD267F"/>
    <w:rsid w:val="00AD3AC9"/>
    <w:rsid w:val="00AD5624"/>
    <w:rsid w:val="00AD617C"/>
    <w:rsid w:val="00AE29D8"/>
    <w:rsid w:val="00AE499E"/>
    <w:rsid w:val="00AE5754"/>
    <w:rsid w:val="00AE78AF"/>
    <w:rsid w:val="00AF3AA5"/>
    <w:rsid w:val="00AF5595"/>
    <w:rsid w:val="00AF65AE"/>
    <w:rsid w:val="00B0155E"/>
    <w:rsid w:val="00B021D7"/>
    <w:rsid w:val="00B02EF8"/>
    <w:rsid w:val="00B0306C"/>
    <w:rsid w:val="00B05ED1"/>
    <w:rsid w:val="00B0636D"/>
    <w:rsid w:val="00B068FA"/>
    <w:rsid w:val="00B1393B"/>
    <w:rsid w:val="00B2788E"/>
    <w:rsid w:val="00B36986"/>
    <w:rsid w:val="00B418B2"/>
    <w:rsid w:val="00B434E0"/>
    <w:rsid w:val="00B4488C"/>
    <w:rsid w:val="00B476AA"/>
    <w:rsid w:val="00B4795D"/>
    <w:rsid w:val="00B52734"/>
    <w:rsid w:val="00B533E4"/>
    <w:rsid w:val="00B537B4"/>
    <w:rsid w:val="00B558A5"/>
    <w:rsid w:val="00B5644F"/>
    <w:rsid w:val="00B56DDA"/>
    <w:rsid w:val="00B57F3F"/>
    <w:rsid w:val="00B60F8E"/>
    <w:rsid w:val="00B6284D"/>
    <w:rsid w:val="00B635C2"/>
    <w:rsid w:val="00B66890"/>
    <w:rsid w:val="00B70D70"/>
    <w:rsid w:val="00B71D78"/>
    <w:rsid w:val="00B731A8"/>
    <w:rsid w:val="00B7484D"/>
    <w:rsid w:val="00B74AF0"/>
    <w:rsid w:val="00B74E9C"/>
    <w:rsid w:val="00B7670F"/>
    <w:rsid w:val="00B7743F"/>
    <w:rsid w:val="00B77893"/>
    <w:rsid w:val="00B85CF6"/>
    <w:rsid w:val="00B868C6"/>
    <w:rsid w:val="00B93614"/>
    <w:rsid w:val="00B9673C"/>
    <w:rsid w:val="00BA0F6A"/>
    <w:rsid w:val="00BA5B74"/>
    <w:rsid w:val="00BA6602"/>
    <w:rsid w:val="00BB4A43"/>
    <w:rsid w:val="00BB5CA1"/>
    <w:rsid w:val="00BC02CB"/>
    <w:rsid w:val="00BC1FE5"/>
    <w:rsid w:val="00BC2181"/>
    <w:rsid w:val="00BC33FE"/>
    <w:rsid w:val="00BC351B"/>
    <w:rsid w:val="00BC6AD8"/>
    <w:rsid w:val="00BC799E"/>
    <w:rsid w:val="00BD086D"/>
    <w:rsid w:val="00BD0A45"/>
    <w:rsid w:val="00BD1CB7"/>
    <w:rsid w:val="00BE0366"/>
    <w:rsid w:val="00BE1206"/>
    <w:rsid w:val="00BE12BF"/>
    <w:rsid w:val="00BE2046"/>
    <w:rsid w:val="00BE5F96"/>
    <w:rsid w:val="00BE7D43"/>
    <w:rsid w:val="00BF1351"/>
    <w:rsid w:val="00BF13CA"/>
    <w:rsid w:val="00BF1629"/>
    <w:rsid w:val="00BF2294"/>
    <w:rsid w:val="00BF3C0E"/>
    <w:rsid w:val="00BF5DF9"/>
    <w:rsid w:val="00C00F71"/>
    <w:rsid w:val="00C1106F"/>
    <w:rsid w:val="00C12C2B"/>
    <w:rsid w:val="00C303CF"/>
    <w:rsid w:val="00C30B76"/>
    <w:rsid w:val="00C33581"/>
    <w:rsid w:val="00C34789"/>
    <w:rsid w:val="00C3525D"/>
    <w:rsid w:val="00C35EE2"/>
    <w:rsid w:val="00C41E26"/>
    <w:rsid w:val="00C43416"/>
    <w:rsid w:val="00C44DFC"/>
    <w:rsid w:val="00C45CB3"/>
    <w:rsid w:val="00C55AD7"/>
    <w:rsid w:val="00C6291F"/>
    <w:rsid w:val="00C65910"/>
    <w:rsid w:val="00C65F0C"/>
    <w:rsid w:val="00C70F65"/>
    <w:rsid w:val="00C72916"/>
    <w:rsid w:val="00C74ED1"/>
    <w:rsid w:val="00C8038A"/>
    <w:rsid w:val="00C83883"/>
    <w:rsid w:val="00C8414D"/>
    <w:rsid w:val="00C8589C"/>
    <w:rsid w:val="00C867EC"/>
    <w:rsid w:val="00C87399"/>
    <w:rsid w:val="00C9050F"/>
    <w:rsid w:val="00C95956"/>
    <w:rsid w:val="00C978AB"/>
    <w:rsid w:val="00CA5810"/>
    <w:rsid w:val="00CB1BBC"/>
    <w:rsid w:val="00CB306F"/>
    <w:rsid w:val="00CB68F0"/>
    <w:rsid w:val="00CB7511"/>
    <w:rsid w:val="00CB7F8F"/>
    <w:rsid w:val="00CC0351"/>
    <w:rsid w:val="00CC47F5"/>
    <w:rsid w:val="00CC545C"/>
    <w:rsid w:val="00CC592C"/>
    <w:rsid w:val="00CD2DC2"/>
    <w:rsid w:val="00CD4AC2"/>
    <w:rsid w:val="00CF3376"/>
    <w:rsid w:val="00CF67A8"/>
    <w:rsid w:val="00D0500A"/>
    <w:rsid w:val="00D05304"/>
    <w:rsid w:val="00D063E7"/>
    <w:rsid w:val="00D065E8"/>
    <w:rsid w:val="00D06C4B"/>
    <w:rsid w:val="00D1359D"/>
    <w:rsid w:val="00D14EA8"/>
    <w:rsid w:val="00D208AD"/>
    <w:rsid w:val="00D30F3B"/>
    <w:rsid w:val="00D331F0"/>
    <w:rsid w:val="00D35C85"/>
    <w:rsid w:val="00D36451"/>
    <w:rsid w:val="00D36F2B"/>
    <w:rsid w:val="00D51C61"/>
    <w:rsid w:val="00D54DFF"/>
    <w:rsid w:val="00D57CAD"/>
    <w:rsid w:val="00D608BD"/>
    <w:rsid w:val="00D62CC8"/>
    <w:rsid w:val="00D6426D"/>
    <w:rsid w:val="00D67D10"/>
    <w:rsid w:val="00D7034E"/>
    <w:rsid w:val="00D708CA"/>
    <w:rsid w:val="00D72AA4"/>
    <w:rsid w:val="00D740D9"/>
    <w:rsid w:val="00D803EA"/>
    <w:rsid w:val="00D81863"/>
    <w:rsid w:val="00D849C5"/>
    <w:rsid w:val="00D86C3C"/>
    <w:rsid w:val="00D87D33"/>
    <w:rsid w:val="00D928BD"/>
    <w:rsid w:val="00D92DA5"/>
    <w:rsid w:val="00D95026"/>
    <w:rsid w:val="00D97E42"/>
    <w:rsid w:val="00DA3065"/>
    <w:rsid w:val="00DA3499"/>
    <w:rsid w:val="00DB41EB"/>
    <w:rsid w:val="00DB4E5F"/>
    <w:rsid w:val="00DC617F"/>
    <w:rsid w:val="00DD11A7"/>
    <w:rsid w:val="00DD151D"/>
    <w:rsid w:val="00DD2470"/>
    <w:rsid w:val="00DD7622"/>
    <w:rsid w:val="00DE0C1C"/>
    <w:rsid w:val="00DE1802"/>
    <w:rsid w:val="00DE7D4B"/>
    <w:rsid w:val="00DF0487"/>
    <w:rsid w:val="00DF0A2B"/>
    <w:rsid w:val="00DF3782"/>
    <w:rsid w:val="00E0074F"/>
    <w:rsid w:val="00E019B3"/>
    <w:rsid w:val="00E030B1"/>
    <w:rsid w:val="00E045D4"/>
    <w:rsid w:val="00E06C02"/>
    <w:rsid w:val="00E07BFD"/>
    <w:rsid w:val="00E1071D"/>
    <w:rsid w:val="00E11405"/>
    <w:rsid w:val="00E13B25"/>
    <w:rsid w:val="00E15C4F"/>
    <w:rsid w:val="00E16FDD"/>
    <w:rsid w:val="00E214F0"/>
    <w:rsid w:val="00E2534F"/>
    <w:rsid w:val="00E274DC"/>
    <w:rsid w:val="00E27B38"/>
    <w:rsid w:val="00E31881"/>
    <w:rsid w:val="00E35570"/>
    <w:rsid w:val="00E43299"/>
    <w:rsid w:val="00E45C19"/>
    <w:rsid w:val="00E45E53"/>
    <w:rsid w:val="00E462BF"/>
    <w:rsid w:val="00E51D6F"/>
    <w:rsid w:val="00E5502C"/>
    <w:rsid w:val="00E55820"/>
    <w:rsid w:val="00E56851"/>
    <w:rsid w:val="00E56AE6"/>
    <w:rsid w:val="00E606D5"/>
    <w:rsid w:val="00E60FFD"/>
    <w:rsid w:val="00E64FF5"/>
    <w:rsid w:val="00E6658A"/>
    <w:rsid w:val="00E67EE5"/>
    <w:rsid w:val="00E7195E"/>
    <w:rsid w:val="00E77953"/>
    <w:rsid w:val="00E81681"/>
    <w:rsid w:val="00E836DC"/>
    <w:rsid w:val="00E848ED"/>
    <w:rsid w:val="00E90FC1"/>
    <w:rsid w:val="00EA426B"/>
    <w:rsid w:val="00EA5963"/>
    <w:rsid w:val="00EB3357"/>
    <w:rsid w:val="00EB34F0"/>
    <w:rsid w:val="00EB6FA5"/>
    <w:rsid w:val="00EC045D"/>
    <w:rsid w:val="00EC34F7"/>
    <w:rsid w:val="00EC4D79"/>
    <w:rsid w:val="00EC4E9D"/>
    <w:rsid w:val="00EC4EC6"/>
    <w:rsid w:val="00ED1C49"/>
    <w:rsid w:val="00ED1F8E"/>
    <w:rsid w:val="00ED2CBC"/>
    <w:rsid w:val="00EE0888"/>
    <w:rsid w:val="00EE1B6E"/>
    <w:rsid w:val="00EE630E"/>
    <w:rsid w:val="00EE6F1D"/>
    <w:rsid w:val="00EE7E14"/>
    <w:rsid w:val="00EF03E4"/>
    <w:rsid w:val="00EF1184"/>
    <w:rsid w:val="00EF1222"/>
    <w:rsid w:val="00EF259E"/>
    <w:rsid w:val="00EF3357"/>
    <w:rsid w:val="00EF4F70"/>
    <w:rsid w:val="00EF5A99"/>
    <w:rsid w:val="00EF61ED"/>
    <w:rsid w:val="00EF77BA"/>
    <w:rsid w:val="00F00B1A"/>
    <w:rsid w:val="00F07DFF"/>
    <w:rsid w:val="00F12C7A"/>
    <w:rsid w:val="00F157F8"/>
    <w:rsid w:val="00F1582B"/>
    <w:rsid w:val="00F176DF"/>
    <w:rsid w:val="00F17D54"/>
    <w:rsid w:val="00F210D5"/>
    <w:rsid w:val="00F23FBC"/>
    <w:rsid w:val="00F31B6C"/>
    <w:rsid w:val="00F323A7"/>
    <w:rsid w:val="00F4046C"/>
    <w:rsid w:val="00F413A5"/>
    <w:rsid w:val="00F44E44"/>
    <w:rsid w:val="00F51697"/>
    <w:rsid w:val="00F51910"/>
    <w:rsid w:val="00F53E55"/>
    <w:rsid w:val="00F558AB"/>
    <w:rsid w:val="00F6215C"/>
    <w:rsid w:val="00F62DF2"/>
    <w:rsid w:val="00F6480F"/>
    <w:rsid w:val="00F71565"/>
    <w:rsid w:val="00F71ED8"/>
    <w:rsid w:val="00F726AB"/>
    <w:rsid w:val="00F81929"/>
    <w:rsid w:val="00F856BF"/>
    <w:rsid w:val="00F85EA3"/>
    <w:rsid w:val="00F920C4"/>
    <w:rsid w:val="00FA26E5"/>
    <w:rsid w:val="00FA2DA0"/>
    <w:rsid w:val="00FA4CCE"/>
    <w:rsid w:val="00FA7E25"/>
    <w:rsid w:val="00FB0B89"/>
    <w:rsid w:val="00FB293D"/>
    <w:rsid w:val="00FB2E2F"/>
    <w:rsid w:val="00FB2FA2"/>
    <w:rsid w:val="00FB6520"/>
    <w:rsid w:val="00FC0E65"/>
    <w:rsid w:val="00FC4AE7"/>
    <w:rsid w:val="00FC66BC"/>
    <w:rsid w:val="00FC67A7"/>
    <w:rsid w:val="00FC7F99"/>
    <w:rsid w:val="00FD5466"/>
    <w:rsid w:val="00FD7D1C"/>
    <w:rsid w:val="00FE07CE"/>
    <w:rsid w:val="00FE3A58"/>
    <w:rsid w:val="00FE5718"/>
    <w:rsid w:val="00FE6C15"/>
    <w:rsid w:val="00FE775C"/>
    <w:rsid w:val="00FF0B3E"/>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1"/>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Todd Odit</cp:lastModifiedBy>
  <cp:revision>2</cp:revision>
  <cp:lastPrinted>2019-04-02T16:01:00Z</cp:lastPrinted>
  <dcterms:created xsi:type="dcterms:W3CDTF">2023-01-30T15:50:00Z</dcterms:created>
  <dcterms:modified xsi:type="dcterms:W3CDTF">2023-01-30T15:50:00Z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7a0175d152816d788c283bdd892e7a178fd6ff1d1d93f6af61e73bf6ff65f170</vt:lpwstr>
  </property>
</Properties>
</file>