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BE1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6D1968C2" wp14:editId="02D4DCC8">
            <wp:extent cx="1226054" cy="1042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5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7E2F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011A8394" w14:textId="16BACF7D" w:rsidR="00DD2470" w:rsidRPr="00DA3499" w:rsidRDefault="00F420B3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Economic Development Committee</w:t>
      </w:r>
    </w:p>
    <w:p w14:paraId="7136889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54225801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4496F34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F05351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proofErr w:type="gramStart"/>
      <w:r w:rsidRPr="00DA3499">
        <w:rPr>
          <w:rFonts w:cs="Microsoft Sans Serif"/>
        </w:rPr>
        <w:t>802.482.2281  |</w:t>
      </w:r>
      <w:proofErr w:type="gramEnd"/>
      <w:r w:rsidRPr="00DA3499">
        <w:rPr>
          <w:rFonts w:cs="Microsoft Sans Serif"/>
        </w:rPr>
        <w:t xml:space="preserve">  hinesburg.org</w:t>
      </w:r>
    </w:p>
    <w:p w14:paraId="6A4084EA" w14:textId="0982A57E" w:rsidR="00DD2470" w:rsidRPr="00791572" w:rsidRDefault="00F05351" w:rsidP="005F2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 w14:anchorId="3B26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3.35pt;height:1.6pt;mso-width-percent:0;mso-height-percent:0;mso-width-percent:0;mso-height-percent:0" o:hrpct="0" o:hralign="center" o:hr="t">
            <v:imagedata r:id="rId12" o:title="Default Line"/>
          </v:shape>
        </w:pict>
      </w:r>
    </w:p>
    <w:p w14:paraId="287D36AB" w14:textId="610EFDD6" w:rsidR="00A83B7C" w:rsidRPr="00C91B23" w:rsidRDefault="00A83B7C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  <w:r w:rsidRPr="00C91B23">
        <w:rPr>
          <w:rFonts w:ascii="Cambria" w:hAnsi="Cambria" w:cs="Calibri"/>
          <w:b/>
          <w:bCs/>
          <w:sz w:val="28"/>
          <w:szCs w:val="28"/>
        </w:rPr>
        <w:t>Meeting </w:t>
      </w:r>
      <w:r w:rsidR="007E793A">
        <w:rPr>
          <w:rFonts w:ascii="Cambria" w:hAnsi="Cambria" w:cs="Calibri"/>
          <w:b/>
          <w:bCs/>
          <w:sz w:val="28"/>
          <w:szCs w:val="28"/>
        </w:rPr>
        <w:t>Minutes</w:t>
      </w:r>
      <w:r w:rsidRPr="00C91B23">
        <w:rPr>
          <w:rFonts w:ascii="Cambria" w:hAnsi="Cambria" w:cs="Calibri"/>
          <w:b/>
          <w:bCs/>
          <w:sz w:val="28"/>
          <w:szCs w:val="28"/>
        </w:rPr>
        <w:t xml:space="preserve"> </w:t>
      </w:r>
      <w:r w:rsidR="00E90ABA">
        <w:rPr>
          <w:rFonts w:ascii="Cambria" w:hAnsi="Cambria" w:cs="Calibri"/>
          <w:b/>
          <w:bCs/>
          <w:sz w:val="28"/>
          <w:szCs w:val="28"/>
        </w:rPr>
        <w:t xml:space="preserve">– </w:t>
      </w:r>
      <w:r w:rsidR="003D5430">
        <w:rPr>
          <w:rFonts w:ascii="Cambria" w:hAnsi="Cambria" w:cs="Calibri"/>
          <w:b/>
          <w:bCs/>
          <w:sz w:val="28"/>
          <w:szCs w:val="28"/>
        </w:rPr>
        <w:t xml:space="preserve">January 8, </w:t>
      </w:r>
      <w:proofErr w:type="gramStart"/>
      <w:r w:rsidR="003D5430">
        <w:rPr>
          <w:rFonts w:ascii="Cambria" w:hAnsi="Cambria" w:cs="Calibri"/>
          <w:b/>
          <w:bCs/>
          <w:sz w:val="28"/>
          <w:szCs w:val="28"/>
        </w:rPr>
        <w:t>2024</w:t>
      </w:r>
      <w:proofErr w:type="gramEnd"/>
      <w:r w:rsidR="00E90ABA">
        <w:rPr>
          <w:rFonts w:ascii="Cambria" w:hAnsi="Cambria" w:cs="Calibri"/>
          <w:b/>
          <w:bCs/>
          <w:sz w:val="28"/>
          <w:szCs w:val="28"/>
        </w:rPr>
        <w:t xml:space="preserve"> at 5:30</w:t>
      </w:r>
    </w:p>
    <w:p w14:paraId="244986AD" w14:textId="557E7F51" w:rsidR="00E96A18" w:rsidRPr="00A83B7C" w:rsidRDefault="00483594" w:rsidP="00483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Town Hall – </w:t>
      </w:r>
      <w:r w:rsidR="00D14018">
        <w:rPr>
          <w:rFonts w:asciiTheme="majorHAnsi" w:hAnsiTheme="majorHAnsi"/>
          <w:b/>
        </w:rPr>
        <w:t>1</w:t>
      </w:r>
      <w:r w:rsidR="00D14018" w:rsidRPr="00D14018">
        <w:rPr>
          <w:rFonts w:asciiTheme="majorHAnsi" w:hAnsiTheme="majorHAnsi"/>
          <w:b/>
          <w:vertAlign w:val="superscript"/>
        </w:rPr>
        <w:t>st</w:t>
      </w:r>
      <w:r w:rsidR="00D14018">
        <w:rPr>
          <w:rFonts w:asciiTheme="majorHAnsi" w:hAnsiTheme="majorHAnsi"/>
          <w:b/>
        </w:rPr>
        <w:t xml:space="preserve"> f</w:t>
      </w:r>
      <w:r>
        <w:rPr>
          <w:rFonts w:asciiTheme="majorHAnsi" w:hAnsiTheme="majorHAnsi"/>
          <w:b/>
        </w:rPr>
        <w:t>loor Conference Room</w:t>
      </w:r>
    </w:p>
    <w:p w14:paraId="33A27F8B" w14:textId="77777777" w:rsidR="00E95286" w:rsidRDefault="00E95286" w:rsidP="00A219D3">
      <w:pPr>
        <w:ind w:left="720"/>
      </w:pPr>
    </w:p>
    <w:p w14:paraId="70DA6ED7" w14:textId="2294703C" w:rsidR="00A219D3" w:rsidRDefault="00982BF2" w:rsidP="00A219D3">
      <w:pPr>
        <w:ind w:left="720"/>
      </w:pPr>
      <w:r>
        <w:t>Present: Melissa Levy, Travis Counter, Will Patten</w:t>
      </w:r>
    </w:p>
    <w:p w14:paraId="3C39F238" w14:textId="6709E6F3" w:rsidR="00982BF2" w:rsidRDefault="00C20132" w:rsidP="00A219D3">
      <w:pPr>
        <w:ind w:left="720"/>
      </w:pPr>
      <w:r>
        <w:t>Absent: Stephen Gladstone, Amanda Vincent</w:t>
      </w:r>
    </w:p>
    <w:p w14:paraId="1E34DCF5" w14:textId="77777777" w:rsidR="00C20132" w:rsidRPr="00311E03" w:rsidRDefault="00C20132" w:rsidP="00A219D3">
      <w:pPr>
        <w:ind w:left="720"/>
      </w:pPr>
    </w:p>
    <w:p w14:paraId="0FF21B0A" w14:textId="0258986C" w:rsidR="00D61A42" w:rsidRDefault="00022676" w:rsidP="00E77002">
      <w:pPr>
        <w:numPr>
          <w:ilvl w:val="0"/>
          <w:numId w:val="4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5:30</w:t>
      </w:r>
      <w:r>
        <w:t xml:space="preserve"> PM</w:t>
      </w:r>
      <w:r w:rsidR="005612FC">
        <w:tab/>
      </w:r>
      <w:r w:rsidR="005612FC">
        <w:tab/>
      </w:r>
      <w:r w:rsidR="005612FC">
        <w:tab/>
      </w:r>
      <w:r w:rsidR="005612FC">
        <w:tab/>
      </w:r>
      <w:r w:rsidR="005612FC">
        <w:tab/>
      </w:r>
    </w:p>
    <w:p w14:paraId="123E692F" w14:textId="2817E074" w:rsidR="00EA6A3D" w:rsidRDefault="00181B8D" w:rsidP="0004743D">
      <w:pPr>
        <w:numPr>
          <w:ilvl w:val="0"/>
          <w:numId w:val="4"/>
        </w:numPr>
      </w:pPr>
      <w:r>
        <w:t xml:space="preserve">Better Places Grant – Melissa will reach out to ACCD to find out more about this and whether it can be used for the Town Commons. </w:t>
      </w:r>
      <w:r w:rsidR="00EA6A3D">
        <w:t xml:space="preserve"> </w:t>
      </w:r>
      <w:r w:rsidR="00C20132">
        <w:t xml:space="preserve">If it can, the committee will connect with the Commons Committee to see about developing a proposal. </w:t>
      </w:r>
      <w:r w:rsidR="00EA6A3D">
        <w:tab/>
      </w:r>
      <w:r w:rsidR="00EA6A3D">
        <w:tab/>
      </w:r>
      <w:r w:rsidR="00EA6A3D">
        <w:tab/>
      </w:r>
      <w:r w:rsidR="00EA6A3D">
        <w:tab/>
      </w:r>
    </w:p>
    <w:p w14:paraId="7F55E6EB" w14:textId="77777777" w:rsidR="00EA6A3D" w:rsidRDefault="00EA6A3D" w:rsidP="00EA6A3D">
      <w:pPr>
        <w:pStyle w:val="ListParagraph"/>
      </w:pPr>
    </w:p>
    <w:p w14:paraId="22EE2AC3" w14:textId="0D103C22" w:rsidR="00181B8D" w:rsidRDefault="00181B8D" w:rsidP="00181B8D">
      <w:pPr>
        <w:pStyle w:val="ListParagraph"/>
        <w:numPr>
          <w:ilvl w:val="0"/>
          <w:numId w:val="4"/>
        </w:numPr>
      </w:pPr>
      <w:r>
        <w:t xml:space="preserve">Strategic Planning – Melissa will put together an outline of what a strategic planning process would look like. We’ll start with a SWOT analysis at our next meeting. </w:t>
      </w:r>
      <w:r w:rsidR="00C20132">
        <w:t>We also discussed who else to engage in our strategic planning. The below is the beginning of our thinking about this.</w:t>
      </w:r>
    </w:p>
    <w:p w14:paraId="25EB3E0D" w14:textId="77777777" w:rsidR="00181B8D" w:rsidRDefault="00181B8D" w:rsidP="00181B8D">
      <w:pPr>
        <w:pStyle w:val="ListParagraph"/>
      </w:pPr>
    </w:p>
    <w:p w14:paraId="4E07E223" w14:textId="5A08E708" w:rsidR="00181B8D" w:rsidRDefault="00181B8D" w:rsidP="00181B8D">
      <w:pPr>
        <w:pStyle w:val="ListParagraph"/>
      </w:pPr>
      <w:r>
        <w:tab/>
        <w:t xml:space="preserve">Schools </w:t>
      </w:r>
    </w:p>
    <w:p w14:paraId="7F7277B7" w14:textId="77777777" w:rsidR="00181B8D" w:rsidRDefault="00181B8D" w:rsidP="00181B8D">
      <w:pPr>
        <w:pStyle w:val="ListParagraph"/>
      </w:pPr>
      <w:r>
        <w:tab/>
        <w:t>Library</w:t>
      </w:r>
    </w:p>
    <w:p w14:paraId="29EAADF3" w14:textId="33EFA2A9" w:rsidR="00181B8D" w:rsidRDefault="00181B8D" w:rsidP="00181B8D">
      <w:pPr>
        <w:pStyle w:val="ListParagraph"/>
      </w:pPr>
      <w:r>
        <w:tab/>
      </w:r>
      <w:r w:rsidR="004B6E35">
        <w:t>HCRC</w:t>
      </w:r>
    </w:p>
    <w:p w14:paraId="111F46A7" w14:textId="470D6F09" w:rsidR="00181B8D" w:rsidRDefault="00181B8D" w:rsidP="00181B8D">
      <w:pPr>
        <w:pStyle w:val="ListParagraph"/>
      </w:pPr>
      <w:r>
        <w:tab/>
        <w:t>Businesses</w:t>
      </w:r>
      <w:r w:rsidR="00A138C9">
        <w:t>/HBPA</w:t>
      </w:r>
    </w:p>
    <w:p w14:paraId="696975D9" w14:textId="45F2B383" w:rsidR="00A138C9" w:rsidRDefault="00A138C9" w:rsidP="00181B8D">
      <w:pPr>
        <w:pStyle w:val="ListParagraph"/>
      </w:pPr>
      <w:r>
        <w:tab/>
        <w:t>Town committees – Zoning, Planning, Selectboard, DRB</w:t>
      </w:r>
    </w:p>
    <w:p w14:paraId="05A7E137" w14:textId="18E6AB98" w:rsidR="00181B8D" w:rsidRDefault="00A138C9" w:rsidP="004B6E35">
      <w:pPr>
        <w:pStyle w:val="ListParagraph"/>
      </w:pPr>
      <w:r>
        <w:tab/>
      </w:r>
      <w:r w:rsidR="00C20132">
        <w:t>Farms</w:t>
      </w:r>
    </w:p>
    <w:p w14:paraId="51FDB37B" w14:textId="77E63E3F" w:rsidR="00455FFE" w:rsidRDefault="00181B8D" w:rsidP="00181B8D">
      <w:pPr>
        <w:pStyle w:val="ListParagraph"/>
      </w:pPr>
      <w:r>
        <w:tab/>
      </w:r>
      <w:r w:rsidR="00455FFE">
        <w:tab/>
      </w:r>
      <w:r w:rsidR="00455FFE">
        <w:tab/>
      </w:r>
      <w:r w:rsidR="00455FFE">
        <w:tab/>
      </w:r>
      <w:r w:rsidR="003D5430">
        <w:tab/>
      </w:r>
      <w:r w:rsidR="003D5430">
        <w:tab/>
      </w:r>
    </w:p>
    <w:p w14:paraId="510EC9AB" w14:textId="27F41651" w:rsidR="00F420B3" w:rsidRDefault="00D14018" w:rsidP="00181B8D">
      <w:pPr>
        <w:numPr>
          <w:ilvl w:val="0"/>
          <w:numId w:val="4"/>
        </w:numPr>
      </w:pPr>
      <w:r>
        <w:t>Discuss RLF marketing next steps</w:t>
      </w:r>
      <w:r w:rsidR="00C20132">
        <w:t>- We await a proposal from Chris at Bushel Market.</w:t>
      </w:r>
      <w:r w:rsidR="00054B0F">
        <w:tab/>
      </w:r>
      <w:r w:rsidR="00B574C6">
        <w:tab/>
      </w:r>
      <w:r w:rsidR="00B574C6">
        <w:tab/>
      </w:r>
      <w:r w:rsidR="00B574C6">
        <w:tab/>
      </w:r>
      <w:r w:rsidR="00B574C6">
        <w:tab/>
      </w:r>
    </w:p>
    <w:p w14:paraId="4FD28B74" w14:textId="6205F0D1" w:rsidR="007F5FB5" w:rsidRDefault="00C20132" w:rsidP="00C20132">
      <w:pPr>
        <w:pStyle w:val="ListParagraph"/>
        <w:numPr>
          <w:ilvl w:val="0"/>
          <w:numId w:val="4"/>
        </w:numPr>
      </w:pPr>
      <w:r>
        <w:t xml:space="preserve">Chair – Melissa Levy stepped down as Chair. Travis Counter will step into this role, starting with the February meeting. </w:t>
      </w:r>
    </w:p>
    <w:p w14:paraId="2965EE03" w14:textId="77777777" w:rsidR="00C20132" w:rsidRDefault="00C20132" w:rsidP="00C20132">
      <w:pPr>
        <w:pStyle w:val="ListParagraph"/>
      </w:pPr>
    </w:p>
    <w:p w14:paraId="5FC944C8" w14:textId="3B9836FF" w:rsidR="00F420B3" w:rsidRDefault="00B574C6" w:rsidP="00F420B3">
      <w:pPr>
        <w:numPr>
          <w:ilvl w:val="0"/>
          <w:numId w:val="4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BA">
        <w:t>6:3</w:t>
      </w:r>
      <w:r w:rsidR="004B6E35">
        <w:t>2</w:t>
      </w:r>
      <w:r w:rsidR="00956636">
        <w:t xml:space="preserve"> </w:t>
      </w:r>
      <w:r w:rsidR="00613C81">
        <w:t>PM</w:t>
      </w:r>
    </w:p>
    <w:p w14:paraId="65BBEC16" w14:textId="77777777" w:rsidR="00CE62B3" w:rsidRPr="00CE62B3" w:rsidRDefault="00CE62B3" w:rsidP="00CE62B3">
      <w:pPr>
        <w:rPr>
          <w:rFonts w:asciiTheme="majorHAnsi" w:hAnsiTheme="majorHAnsi" w:cs="Helvetica"/>
        </w:rPr>
      </w:pPr>
    </w:p>
    <w:p w14:paraId="1F3A267A" w14:textId="64429627" w:rsidR="006760B5" w:rsidRDefault="006760B5">
      <w:pPr>
        <w:rPr>
          <w:rFonts w:asciiTheme="majorHAnsi" w:hAnsiTheme="majorHAnsi" w:cs="Helvetica"/>
        </w:rPr>
      </w:pPr>
    </w:p>
    <w:p w14:paraId="61F026BB" w14:textId="77777777" w:rsidR="00AB158B" w:rsidRPr="006B1385" w:rsidRDefault="00AB158B">
      <w:pPr>
        <w:rPr>
          <w:rFonts w:asciiTheme="majorHAnsi" w:hAnsiTheme="majorHAnsi" w:cs="Helvetica"/>
        </w:rPr>
      </w:pPr>
    </w:p>
    <w:sectPr w:rsidR="00AB158B" w:rsidRPr="006B1385" w:rsidSect="00F05351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159" w14:textId="77777777" w:rsidR="00F05351" w:rsidRDefault="00F05351" w:rsidP="00C34789">
      <w:r>
        <w:separator/>
      </w:r>
    </w:p>
  </w:endnote>
  <w:endnote w:type="continuationSeparator" w:id="0">
    <w:p w14:paraId="3CC0A40F" w14:textId="77777777" w:rsidR="00F05351" w:rsidRDefault="00F05351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39B" w14:textId="77777777" w:rsidR="00FF75B7" w:rsidRDefault="00FF75B7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138" w14:textId="77777777" w:rsidR="005B6491" w:rsidRDefault="005B6491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14C6F42D" w14:textId="77777777" w:rsidR="00FF75B7" w:rsidRPr="005B6491" w:rsidRDefault="00FF75B7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8109" w14:textId="77777777" w:rsidR="00F05351" w:rsidRDefault="00F05351" w:rsidP="00C34789">
      <w:r>
        <w:separator/>
      </w:r>
    </w:p>
  </w:footnote>
  <w:footnote w:type="continuationSeparator" w:id="0">
    <w:p w14:paraId="12B6395A" w14:textId="77777777" w:rsidR="00F05351" w:rsidRDefault="00F05351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6A"/>
    <w:multiLevelType w:val="hybridMultilevel"/>
    <w:tmpl w:val="7E7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9C00918"/>
    <w:multiLevelType w:val="multilevel"/>
    <w:tmpl w:val="353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604"/>
    <w:multiLevelType w:val="hybridMultilevel"/>
    <w:tmpl w:val="6FE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1239">
    <w:abstractNumId w:val="1"/>
  </w:num>
  <w:num w:numId="2" w16cid:durableId="1856533733">
    <w:abstractNumId w:val="3"/>
  </w:num>
  <w:num w:numId="3" w16cid:durableId="9794683">
    <w:abstractNumId w:val="5"/>
  </w:num>
  <w:num w:numId="4" w16cid:durableId="1220247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85485">
    <w:abstractNumId w:val="4"/>
  </w:num>
  <w:num w:numId="6" w16cid:durableId="16976248">
    <w:abstractNumId w:val="2"/>
  </w:num>
  <w:num w:numId="7" w16cid:durableId="355160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85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70"/>
    <w:rsid w:val="000024E4"/>
    <w:rsid w:val="00022676"/>
    <w:rsid w:val="00034C9E"/>
    <w:rsid w:val="0004743D"/>
    <w:rsid w:val="00054B0F"/>
    <w:rsid w:val="00061CB4"/>
    <w:rsid w:val="000913D3"/>
    <w:rsid w:val="00096A84"/>
    <w:rsid w:val="000D5467"/>
    <w:rsid w:val="000E6C41"/>
    <w:rsid w:val="000F7617"/>
    <w:rsid w:val="0012587A"/>
    <w:rsid w:val="00132CFE"/>
    <w:rsid w:val="00135FA1"/>
    <w:rsid w:val="00140CFA"/>
    <w:rsid w:val="00147EEB"/>
    <w:rsid w:val="001500D5"/>
    <w:rsid w:val="001540B1"/>
    <w:rsid w:val="001647DF"/>
    <w:rsid w:val="00181B8D"/>
    <w:rsid w:val="00185996"/>
    <w:rsid w:val="001A342A"/>
    <w:rsid w:val="001A5227"/>
    <w:rsid w:val="001B6449"/>
    <w:rsid w:val="001C569A"/>
    <w:rsid w:val="001D3C8E"/>
    <w:rsid w:val="001F10AB"/>
    <w:rsid w:val="00212AA0"/>
    <w:rsid w:val="002258B5"/>
    <w:rsid w:val="00260DA3"/>
    <w:rsid w:val="002A5560"/>
    <w:rsid w:val="002C61FE"/>
    <w:rsid w:val="002C78ED"/>
    <w:rsid w:val="002C7F70"/>
    <w:rsid w:val="002D4DFC"/>
    <w:rsid w:val="002E24C8"/>
    <w:rsid w:val="002F1E44"/>
    <w:rsid w:val="002F5070"/>
    <w:rsid w:val="003114E0"/>
    <w:rsid w:val="00311E03"/>
    <w:rsid w:val="00316656"/>
    <w:rsid w:val="00331C15"/>
    <w:rsid w:val="0033396B"/>
    <w:rsid w:val="0037178C"/>
    <w:rsid w:val="00390720"/>
    <w:rsid w:val="00392D67"/>
    <w:rsid w:val="003A686C"/>
    <w:rsid w:val="003B384E"/>
    <w:rsid w:val="003D167A"/>
    <w:rsid w:val="003D5430"/>
    <w:rsid w:val="003E70D7"/>
    <w:rsid w:val="004273A9"/>
    <w:rsid w:val="00455FFE"/>
    <w:rsid w:val="00457936"/>
    <w:rsid w:val="00462370"/>
    <w:rsid w:val="00483594"/>
    <w:rsid w:val="00484AD1"/>
    <w:rsid w:val="00494E6A"/>
    <w:rsid w:val="004B6E35"/>
    <w:rsid w:val="004C73A9"/>
    <w:rsid w:val="004E45DC"/>
    <w:rsid w:val="004F05F6"/>
    <w:rsid w:val="00501220"/>
    <w:rsid w:val="005017E1"/>
    <w:rsid w:val="0051437F"/>
    <w:rsid w:val="005146AC"/>
    <w:rsid w:val="00533895"/>
    <w:rsid w:val="00535C3B"/>
    <w:rsid w:val="0055276B"/>
    <w:rsid w:val="00552ED8"/>
    <w:rsid w:val="00553A8D"/>
    <w:rsid w:val="005550FC"/>
    <w:rsid w:val="005612FC"/>
    <w:rsid w:val="00565401"/>
    <w:rsid w:val="0058304C"/>
    <w:rsid w:val="005B6491"/>
    <w:rsid w:val="005E2B34"/>
    <w:rsid w:val="005E50B8"/>
    <w:rsid w:val="005F29C7"/>
    <w:rsid w:val="005F7531"/>
    <w:rsid w:val="0060001D"/>
    <w:rsid w:val="006002F5"/>
    <w:rsid w:val="00613C81"/>
    <w:rsid w:val="00643BF9"/>
    <w:rsid w:val="0065738B"/>
    <w:rsid w:val="006760B5"/>
    <w:rsid w:val="006915D7"/>
    <w:rsid w:val="006B1385"/>
    <w:rsid w:val="006B2B47"/>
    <w:rsid w:val="006D1213"/>
    <w:rsid w:val="006D2C39"/>
    <w:rsid w:val="006E1C51"/>
    <w:rsid w:val="006E45DE"/>
    <w:rsid w:val="006E727D"/>
    <w:rsid w:val="006F1D3A"/>
    <w:rsid w:val="00710FE4"/>
    <w:rsid w:val="0074673A"/>
    <w:rsid w:val="007774D5"/>
    <w:rsid w:val="007908AD"/>
    <w:rsid w:val="00791572"/>
    <w:rsid w:val="007A2FEA"/>
    <w:rsid w:val="007C1227"/>
    <w:rsid w:val="007C1522"/>
    <w:rsid w:val="007C2D65"/>
    <w:rsid w:val="007C354B"/>
    <w:rsid w:val="007E423C"/>
    <w:rsid w:val="007E793A"/>
    <w:rsid w:val="007F5FB5"/>
    <w:rsid w:val="008011AD"/>
    <w:rsid w:val="00811B27"/>
    <w:rsid w:val="008141AB"/>
    <w:rsid w:val="00823577"/>
    <w:rsid w:val="008305DD"/>
    <w:rsid w:val="00830AC0"/>
    <w:rsid w:val="00847A17"/>
    <w:rsid w:val="00853B43"/>
    <w:rsid w:val="00856D56"/>
    <w:rsid w:val="00880009"/>
    <w:rsid w:val="00895B87"/>
    <w:rsid w:val="008B46D7"/>
    <w:rsid w:val="008C3623"/>
    <w:rsid w:val="008C5439"/>
    <w:rsid w:val="008C7D94"/>
    <w:rsid w:val="008D6680"/>
    <w:rsid w:val="008F3AB3"/>
    <w:rsid w:val="009004F5"/>
    <w:rsid w:val="0095464F"/>
    <w:rsid w:val="00956636"/>
    <w:rsid w:val="009640C2"/>
    <w:rsid w:val="00982BF2"/>
    <w:rsid w:val="00985F41"/>
    <w:rsid w:val="009A7370"/>
    <w:rsid w:val="009B0820"/>
    <w:rsid w:val="009D17F5"/>
    <w:rsid w:val="009D291E"/>
    <w:rsid w:val="009D6588"/>
    <w:rsid w:val="009E135A"/>
    <w:rsid w:val="009E5363"/>
    <w:rsid w:val="009F1726"/>
    <w:rsid w:val="009F5D91"/>
    <w:rsid w:val="00A05EFF"/>
    <w:rsid w:val="00A12D92"/>
    <w:rsid w:val="00A138C9"/>
    <w:rsid w:val="00A219D3"/>
    <w:rsid w:val="00A301F5"/>
    <w:rsid w:val="00A32D51"/>
    <w:rsid w:val="00A34C8E"/>
    <w:rsid w:val="00A46D01"/>
    <w:rsid w:val="00A74745"/>
    <w:rsid w:val="00A83B7C"/>
    <w:rsid w:val="00AA018E"/>
    <w:rsid w:val="00AB158B"/>
    <w:rsid w:val="00AB6253"/>
    <w:rsid w:val="00AC2B9F"/>
    <w:rsid w:val="00AC48C7"/>
    <w:rsid w:val="00AD617C"/>
    <w:rsid w:val="00AE1E91"/>
    <w:rsid w:val="00AF153A"/>
    <w:rsid w:val="00AF379A"/>
    <w:rsid w:val="00B04F82"/>
    <w:rsid w:val="00B14182"/>
    <w:rsid w:val="00B222F5"/>
    <w:rsid w:val="00B34188"/>
    <w:rsid w:val="00B404C7"/>
    <w:rsid w:val="00B574C6"/>
    <w:rsid w:val="00B625AB"/>
    <w:rsid w:val="00B84F19"/>
    <w:rsid w:val="00B913AD"/>
    <w:rsid w:val="00B954C8"/>
    <w:rsid w:val="00BA651F"/>
    <w:rsid w:val="00BB0BFA"/>
    <w:rsid w:val="00BB1BDF"/>
    <w:rsid w:val="00BC56A9"/>
    <w:rsid w:val="00BD6824"/>
    <w:rsid w:val="00C15159"/>
    <w:rsid w:val="00C20132"/>
    <w:rsid w:val="00C27A72"/>
    <w:rsid w:val="00C33581"/>
    <w:rsid w:val="00C34789"/>
    <w:rsid w:val="00C55AD7"/>
    <w:rsid w:val="00C6420A"/>
    <w:rsid w:val="00C65204"/>
    <w:rsid w:val="00C7089B"/>
    <w:rsid w:val="00C7698E"/>
    <w:rsid w:val="00C8589C"/>
    <w:rsid w:val="00C90E58"/>
    <w:rsid w:val="00C91B23"/>
    <w:rsid w:val="00C9367C"/>
    <w:rsid w:val="00CB3C20"/>
    <w:rsid w:val="00CD57C6"/>
    <w:rsid w:val="00CE62B3"/>
    <w:rsid w:val="00CF266E"/>
    <w:rsid w:val="00CF3376"/>
    <w:rsid w:val="00D02865"/>
    <w:rsid w:val="00D14018"/>
    <w:rsid w:val="00D1451A"/>
    <w:rsid w:val="00D208AD"/>
    <w:rsid w:val="00D2139A"/>
    <w:rsid w:val="00D30349"/>
    <w:rsid w:val="00D51C61"/>
    <w:rsid w:val="00D61A42"/>
    <w:rsid w:val="00D6426D"/>
    <w:rsid w:val="00D77EC3"/>
    <w:rsid w:val="00D82D0E"/>
    <w:rsid w:val="00D849C5"/>
    <w:rsid w:val="00D8716D"/>
    <w:rsid w:val="00DA3499"/>
    <w:rsid w:val="00DC2EAE"/>
    <w:rsid w:val="00DC617F"/>
    <w:rsid w:val="00DD2470"/>
    <w:rsid w:val="00DD3B25"/>
    <w:rsid w:val="00DD4E30"/>
    <w:rsid w:val="00DF0F1C"/>
    <w:rsid w:val="00DF1EFA"/>
    <w:rsid w:val="00E0074F"/>
    <w:rsid w:val="00E030B1"/>
    <w:rsid w:val="00E31881"/>
    <w:rsid w:val="00E40626"/>
    <w:rsid w:val="00E51F1C"/>
    <w:rsid w:val="00E70205"/>
    <w:rsid w:val="00E7607E"/>
    <w:rsid w:val="00E77002"/>
    <w:rsid w:val="00E90ABA"/>
    <w:rsid w:val="00E95286"/>
    <w:rsid w:val="00E96A18"/>
    <w:rsid w:val="00EA2BC2"/>
    <w:rsid w:val="00EA6A3D"/>
    <w:rsid w:val="00EB26FB"/>
    <w:rsid w:val="00EB76B1"/>
    <w:rsid w:val="00ED2CBC"/>
    <w:rsid w:val="00EE0565"/>
    <w:rsid w:val="00EF03E4"/>
    <w:rsid w:val="00EF7C54"/>
    <w:rsid w:val="00F05351"/>
    <w:rsid w:val="00F323A7"/>
    <w:rsid w:val="00F41327"/>
    <w:rsid w:val="00F420B3"/>
    <w:rsid w:val="00F50447"/>
    <w:rsid w:val="00F53E55"/>
    <w:rsid w:val="00F61236"/>
    <w:rsid w:val="00F70886"/>
    <w:rsid w:val="00F76225"/>
    <w:rsid w:val="00F823DA"/>
    <w:rsid w:val="00F82633"/>
    <w:rsid w:val="00F9540A"/>
    <w:rsid w:val="00FB5D68"/>
    <w:rsid w:val="00FC3815"/>
    <w:rsid w:val="00FE1B67"/>
    <w:rsid w:val="00FE7F79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B425F"/>
  <w15:docId w15:val="{BC56C1D6-97AC-C244-99F6-AFB2CCB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8401-4B6C-A34A-B9C8-2890C0D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Melissa Levy</cp:lastModifiedBy>
  <cp:revision>6</cp:revision>
  <cp:lastPrinted>2022-01-06T16:56:00Z</cp:lastPrinted>
  <dcterms:created xsi:type="dcterms:W3CDTF">2024-01-08T22:23:00Z</dcterms:created>
  <dcterms:modified xsi:type="dcterms:W3CDTF">2024-01-09T14:11:00Z</dcterms:modified>
  <cp:category/>
</cp:coreProperties>
</file>