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C01B1" w14:textId="26AB1FE2" w:rsidR="007D088D" w:rsidRDefault="00602347">
      <w:pPr>
        <w:widowControl w:val="0"/>
        <w:autoSpaceDE w:val="0"/>
        <w:autoSpaceDN w:val="0"/>
        <w:adjustRightInd w:val="0"/>
        <w:spacing w:before="3" w:after="0" w:line="240" w:lineRule="auto"/>
        <w:ind w:left="5500" w:right="-20"/>
        <w:rPr>
          <w:sz w:val="28"/>
          <w:szCs w:val="28"/>
        </w:rPr>
      </w:pPr>
      <w:r>
        <w:rPr>
          <w:noProof/>
        </w:rPr>
        <mc:AlternateContent>
          <mc:Choice Requires="wps">
            <w:drawing>
              <wp:anchor distT="0" distB="0" distL="114300" distR="114300" simplePos="0" relativeHeight="251658240" behindDoc="1" locked="0" layoutInCell="0" allowOverlap="1" wp14:anchorId="31DD0AD3" wp14:editId="3A8F4DDE">
                <wp:simplePos x="0" y="0"/>
                <wp:positionH relativeFrom="page">
                  <wp:posOffset>685800</wp:posOffset>
                </wp:positionH>
                <wp:positionV relativeFrom="paragraph">
                  <wp:posOffset>-184150</wp:posOffset>
                </wp:positionV>
                <wp:extent cx="1231900" cy="1041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104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A9D7B" w14:textId="0F90C1B7" w:rsidR="007D088D" w:rsidRDefault="00602347">
                            <w:pPr>
                              <w:spacing w:after="0" w:line="1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4FD3F04" wp14:editId="5CD5C26D">
                                  <wp:extent cx="1209675"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675" cy="1028700"/>
                                          </a:xfrm>
                                          <a:prstGeom prst="rect">
                                            <a:avLst/>
                                          </a:prstGeom>
                                          <a:noFill/>
                                          <a:ln>
                                            <a:noFill/>
                                          </a:ln>
                                        </pic:spPr>
                                      </pic:pic>
                                    </a:graphicData>
                                  </a:graphic>
                                </wp:inline>
                              </w:drawing>
                            </w:r>
                          </w:p>
                          <w:p w14:paraId="426820AB" w14:textId="77777777" w:rsidR="007D088D" w:rsidRDefault="007D088D">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D0AD3" id="Rectangle 2" o:spid="_x0000_s1026" style="position:absolute;left:0;text-align:left;margin-left:54pt;margin-top:-14.5pt;width:97pt;height:8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" o:allowincell="f" filled="f" stroked="f">
                <v:textbox inset="0,0,0,0">
                  <w:txbxContent>
                    <w:p w14:paraId="0EAA9D7B" w14:textId="0F90C1B7" w:rsidR="007D088D" w:rsidRDefault="00602347">
                      <w:pPr>
                        <w:spacing w:after="0" w:line="1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4FD3F04" wp14:editId="5CD5C26D">
                            <wp:extent cx="1209675"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675" cy="1028700"/>
                                    </a:xfrm>
                                    <a:prstGeom prst="rect">
                                      <a:avLst/>
                                    </a:prstGeom>
                                    <a:noFill/>
                                    <a:ln>
                                      <a:noFill/>
                                    </a:ln>
                                  </pic:spPr>
                                </pic:pic>
                              </a:graphicData>
                            </a:graphic>
                          </wp:inline>
                        </w:drawing>
                      </w:r>
                    </w:p>
                    <w:p w14:paraId="426820AB" w14:textId="77777777" w:rsidR="007D088D" w:rsidRDefault="007D088D">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rect>
            </w:pict>
          </mc:Fallback>
        </mc:AlternateContent>
      </w:r>
      <w:r w:rsidR="007D088D">
        <w:rPr>
          <w:b/>
          <w:bCs/>
          <w:sz w:val="28"/>
          <w:szCs w:val="28"/>
        </w:rPr>
        <w:t>Recreation</w:t>
      </w:r>
      <w:r w:rsidR="007D088D">
        <w:rPr>
          <w:b/>
          <w:bCs/>
          <w:spacing w:val="-13"/>
          <w:sz w:val="28"/>
          <w:szCs w:val="28"/>
        </w:rPr>
        <w:t xml:space="preserve"> </w:t>
      </w:r>
      <w:r w:rsidR="007D088D">
        <w:rPr>
          <w:b/>
          <w:bCs/>
          <w:sz w:val="28"/>
          <w:szCs w:val="28"/>
        </w:rPr>
        <w:t>Commission</w:t>
      </w:r>
    </w:p>
    <w:p w14:paraId="5EE9C275" w14:textId="77777777" w:rsidR="007D088D" w:rsidRDefault="007D088D">
      <w:pPr>
        <w:widowControl w:val="0"/>
        <w:autoSpaceDE w:val="0"/>
        <w:autoSpaceDN w:val="0"/>
        <w:adjustRightInd w:val="0"/>
        <w:spacing w:before="51" w:after="0" w:line="240" w:lineRule="auto"/>
        <w:ind w:left="5500" w:right="-20"/>
        <w:rPr>
          <w:sz w:val="24"/>
          <w:szCs w:val="24"/>
        </w:rPr>
      </w:pPr>
      <w:r>
        <w:rPr>
          <w:sz w:val="24"/>
          <w:szCs w:val="24"/>
        </w:rPr>
        <w:t>Town</w:t>
      </w:r>
      <w:r>
        <w:rPr>
          <w:spacing w:val="-5"/>
          <w:sz w:val="24"/>
          <w:szCs w:val="24"/>
        </w:rPr>
        <w:t xml:space="preserve"> </w:t>
      </w:r>
      <w:r w:rsidR="00D55E1F">
        <w:rPr>
          <w:spacing w:val="-5"/>
          <w:sz w:val="24"/>
          <w:szCs w:val="24"/>
        </w:rPr>
        <w:t>o</w:t>
      </w:r>
      <w:r>
        <w:rPr>
          <w:sz w:val="24"/>
          <w:szCs w:val="24"/>
        </w:rPr>
        <w:t>f Hinesburg</w:t>
      </w:r>
    </w:p>
    <w:p w14:paraId="48D5F691" w14:textId="77777777" w:rsidR="007D088D" w:rsidRDefault="007D088D">
      <w:pPr>
        <w:widowControl w:val="0"/>
        <w:autoSpaceDE w:val="0"/>
        <w:autoSpaceDN w:val="0"/>
        <w:adjustRightInd w:val="0"/>
        <w:spacing w:before="44" w:after="0" w:line="240" w:lineRule="auto"/>
        <w:ind w:left="5500" w:right="-20"/>
        <w:rPr>
          <w:sz w:val="24"/>
          <w:szCs w:val="24"/>
        </w:rPr>
      </w:pPr>
      <w:r>
        <w:rPr>
          <w:sz w:val="24"/>
          <w:szCs w:val="24"/>
        </w:rPr>
        <w:t>10632</w:t>
      </w:r>
      <w:r>
        <w:rPr>
          <w:spacing w:val="-6"/>
          <w:sz w:val="24"/>
          <w:szCs w:val="24"/>
        </w:rPr>
        <w:t xml:space="preserve"> </w:t>
      </w:r>
      <w:r>
        <w:rPr>
          <w:sz w:val="24"/>
          <w:szCs w:val="24"/>
        </w:rPr>
        <w:t>Route</w:t>
      </w:r>
      <w:r>
        <w:rPr>
          <w:spacing w:val="-6"/>
          <w:sz w:val="24"/>
          <w:szCs w:val="24"/>
        </w:rPr>
        <w:t xml:space="preserve"> </w:t>
      </w:r>
      <w:r>
        <w:rPr>
          <w:sz w:val="24"/>
          <w:szCs w:val="24"/>
        </w:rPr>
        <w:t>116</w:t>
      </w:r>
      <w:r>
        <w:rPr>
          <w:spacing w:val="-4"/>
          <w:sz w:val="24"/>
          <w:szCs w:val="24"/>
        </w:rPr>
        <w:t xml:space="preserve"> </w:t>
      </w:r>
      <w:r>
        <w:rPr>
          <w:sz w:val="24"/>
          <w:szCs w:val="24"/>
        </w:rPr>
        <w:t>Hinesburg</w:t>
      </w:r>
      <w:r>
        <w:rPr>
          <w:spacing w:val="-10"/>
          <w:sz w:val="24"/>
          <w:szCs w:val="24"/>
        </w:rPr>
        <w:t xml:space="preserve"> </w:t>
      </w:r>
      <w:r>
        <w:rPr>
          <w:sz w:val="24"/>
          <w:szCs w:val="24"/>
        </w:rPr>
        <w:t>VT 05461</w:t>
      </w:r>
    </w:p>
    <w:p w14:paraId="53610060" w14:textId="77777777" w:rsidR="007D088D" w:rsidRDefault="007D088D">
      <w:pPr>
        <w:widowControl w:val="0"/>
        <w:autoSpaceDE w:val="0"/>
        <w:autoSpaceDN w:val="0"/>
        <w:adjustRightInd w:val="0"/>
        <w:spacing w:before="44" w:after="0" w:line="289" w:lineRule="exact"/>
        <w:ind w:left="5500" w:right="-20"/>
        <w:rPr>
          <w:sz w:val="24"/>
          <w:szCs w:val="24"/>
        </w:rPr>
      </w:pPr>
      <w:r>
        <w:rPr>
          <w:sz w:val="24"/>
          <w:szCs w:val="24"/>
        </w:rPr>
        <w:t>802.482.2281</w:t>
      </w:r>
      <w:r>
        <w:rPr>
          <w:spacing w:val="41"/>
          <w:sz w:val="24"/>
          <w:szCs w:val="24"/>
        </w:rPr>
        <w:t xml:space="preserve"> </w:t>
      </w:r>
      <w:r>
        <w:rPr>
          <w:sz w:val="24"/>
          <w:szCs w:val="24"/>
        </w:rPr>
        <w:t>|  hinesburg.org</w:t>
      </w:r>
    </w:p>
    <w:p w14:paraId="4B584BB3" w14:textId="785970B5" w:rsidR="007D088D" w:rsidRDefault="00602347">
      <w:pPr>
        <w:widowControl w:val="0"/>
        <w:autoSpaceDE w:val="0"/>
        <w:autoSpaceDN w:val="0"/>
        <w:adjustRightInd w:val="0"/>
        <w:spacing w:before="58" w:after="0" w:line="240" w:lineRule="auto"/>
        <w:ind w:left="100" w:right="-20"/>
        <w:rPr>
          <w:rFonts w:ascii="Times New Roman" w:hAnsi="Times New Roman" w:cs="Times New Roman"/>
          <w:sz w:val="3"/>
          <w:szCs w:val="3"/>
        </w:rPr>
      </w:pPr>
      <w:r>
        <w:rPr>
          <w:noProof/>
          <w:sz w:val="24"/>
          <w:szCs w:val="24"/>
        </w:rPr>
        <w:drawing>
          <wp:inline distT="0" distB="0" distL="0" distR="0" wp14:anchorId="07F51AB8" wp14:editId="57F1F539">
            <wp:extent cx="6400800" cy="19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0" cy="19050"/>
                    </a:xfrm>
                    <a:prstGeom prst="rect">
                      <a:avLst/>
                    </a:prstGeom>
                    <a:noFill/>
                    <a:ln>
                      <a:noFill/>
                    </a:ln>
                  </pic:spPr>
                </pic:pic>
              </a:graphicData>
            </a:graphic>
          </wp:inline>
        </w:drawing>
      </w:r>
    </w:p>
    <w:p w14:paraId="155CF04A" w14:textId="77777777" w:rsidR="00BB4740" w:rsidRDefault="00BB4740" w:rsidP="00324B90">
      <w:pPr>
        <w:pStyle w:val="Heading1"/>
        <w:rPr>
          <w:sz w:val="20"/>
          <w:szCs w:val="20"/>
        </w:rPr>
      </w:pPr>
    </w:p>
    <w:p w14:paraId="297B0DB1" w14:textId="7827AFAB" w:rsidR="007D088D" w:rsidRPr="003F137F" w:rsidRDefault="00233F78" w:rsidP="00324B90">
      <w:pPr>
        <w:pStyle w:val="Heading1"/>
        <w:rPr>
          <w:sz w:val="20"/>
          <w:szCs w:val="20"/>
        </w:rPr>
      </w:pPr>
      <w:r>
        <w:rPr>
          <w:sz w:val="20"/>
          <w:szCs w:val="20"/>
        </w:rPr>
        <w:t>R</w:t>
      </w:r>
      <w:r w:rsidR="002547A0" w:rsidRPr="003F137F">
        <w:rPr>
          <w:sz w:val="20"/>
          <w:szCs w:val="20"/>
        </w:rPr>
        <w:t xml:space="preserve">ecreation </w:t>
      </w:r>
      <w:r w:rsidR="00AB4B03" w:rsidRPr="003F137F">
        <w:rPr>
          <w:sz w:val="20"/>
          <w:szCs w:val="20"/>
        </w:rPr>
        <w:t>C</w:t>
      </w:r>
      <w:r w:rsidR="002547A0" w:rsidRPr="003F137F">
        <w:rPr>
          <w:sz w:val="20"/>
          <w:szCs w:val="20"/>
        </w:rPr>
        <w:t>ommission</w:t>
      </w:r>
      <w:r w:rsidR="00AB4B03" w:rsidRPr="003F137F">
        <w:rPr>
          <w:sz w:val="20"/>
          <w:szCs w:val="20"/>
        </w:rPr>
        <w:t xml:space="preserve"> </w:t>
      </w:r>
      <w:r w:rsidR="007D088D" w:rsidRPr="003F137F">
        <w:rPr>
          <w:sz w:val="20"/>
          <w:szCs w:val="20"/>
        </w:rPr>
        <w:t xml:space="preserve">Minutes </w:t>
      </w:r>
      <w:r w:rsidR="00FA1090">
        <w:rPr>
          <w:sz w:val="20"/>
          <w:szCs w:val="20"/>
        </w:rPr>
        <w:t>–</w:t>
      </w:r>
      <w:r w:rsidR="00BB4740">
        <w:rPr>
          <w:sz w:val="20"/>
          <w:szCs w:val="20"/>
        </w:rPr>
        <w:t xml:space="preserve"> </w:t>
      </w:r>
      <w:r w:rsidR="00644D81">
        <w:rPr>
          <w:sz w:val="20"/>
          <w:szCs w:val="20"/>
        </w:rPr>
        <w:t>April 12</w:t>
      </w:r>
      <w:r w:rsidR="005D4349">
        <w:rPr>
          <w:sz w:val="20"/>
          <w:szCs w:val="20"/>
        </w:rPr>
        <w:t>, 202</w:t>
      </w:r>
      <w:r w:rsidR="00C10DF4">
        <w:rPr>
          <w:sz w:val="20"/>
          <w:szCs w:val="20"/>
        </w:rPr>
        <w:t>2</w:t>
      </w:r>
      <w:r w:rsidR="00514463">
        <w:rPr>
          <w:sz w:val="20"/>
          <w:szCs w:val="20"/>
        </w:rPr>
        <w:t xml:space="preserve"> </w:t>
      </w:r>
    </w:p>
    <w:p w14:paraId="70C90BBA" w14:textId="0BA2B742" w:rsidR="007D088D" w:rsidRDefault="00324B90" w:rsidP="00324B90">
      <w:pPr>
        <w:rPr>
          <w:bCs/>
          <w:sz w:val="20"/>
          <w:szCs w:val="20"/>
        </w:rPr>
      </w:pPr>
      <w:r w:rsidRPr="003F137F">
        <w:rPr>
          <w:bCs/>
          <w:sz w:val="20"/>
          <w:szCs w:val="20"/>
        </w:rPr>
        <w:t>Members present</w:t>
      </w:r>
      <w:r w:rsidR="00D204A7">
        <w:rPr>
          <w:bCs/>
          <w:sz w:val="20"/>
          <w:szCs w:val="20"/>
        </w:rPr>
        <w:t xml:space="preserve"> via Zoom</w:t>
      </w:r>
      <w:r w:rsidRPr="003F137F">
        <w:rPr>
          <w:bCs/>
          <w:sz w:val="20"/>
          <w:szCs w:val="20"/>
        </w:rPr>
        <w:t xml:space="preserve">: </w:t>
      </w:r>
      <w:r w:rsidR="00373B60">
        <w:rPr>
          <w:bCs/>
          <w:sz w:val="20"/>
          <w:szCs w:val="20"/>
        </w:rPr>
        <w:t>Tom Giroux, Liam Powers</w:t>
      </w:r>
      <w:r w:rsidR="00A53172">
        <w:rPr>
          <w:bCs/>
          <w:sz w:val="20"/>
          <w:szCs w:val="20"/>
        </w:rPr>
        <w:t xml:space="preserve"> </w:t>
      </w:r>
      <w:r w:rsidR="00644D81">
        <w:rPr>
          <w:bCs/>
          <w:sz w:val="20"/>
          <w:szCs w:val="20"/>
        </w:rPr>
        <w:t xml:space="preserve">Rodney Putnam </w:t>
      </w:r>
      <w:r w:rsidR="00A53172">
        <w:rPr>
          <w:bCs/>
          <w:sz w:val="20"/>
          <w:szCs w:val="20"/>
        </w:rPr>
        <w:t>&amp; Mike Webb</w:t>
      </w:r>
      <w:r w:rsidR="00FA1090">
        <w:rPr>
          <w:bCs/>
          <w:sz w:val="20"/>
          <w:szCs w:val="20"/>
        </w:rPr>
        <w:t xml:space="preserve"> </w:t>
      </w:r>
      <w:r w:rsidR="00572952">
        <w:rPr>
          <w:bCs/>
          <w:sz w:val="20"/>
          <w:szCs w:val="20"/>
        </w:rPr>
        <w:t xml:space="preserve"> </w:t>
      </w:r>
      <w:r w:rsidR="00514463">
        <w:rPr>
          <w:bCs/>
          <w:sz w:val="20"/>
          <w:szCs w:val="20"/>
        </w:rPr>
        <w:t xml:space="preserve"> </w:t>
      </w:r>
    </w:p>
    <w:p w14:paraId="35E8D3C9" w14:textId="4AE828C0" w:rsidR="00931B30" w:rsidRDefault="00EB7E3E" w:rsidP="00324B90">
      <w:pPr>
        <w:rPr>
          <w:bCs/>
          <w:sz w:val="20"/>
          <w:szCs w:val="20"/>
        </w:rPr>
      </w:pPr>
      <w:r>
        <w:rPr>
          <w:bCs/>
          <w:sz w:val="20"/>
          <w:szCs w:val="20"/>
        </w:rPr>
        <w:t>Members Absent:</w:t>
      </w:r>
      <w:r w:rsidR="00D215AF">
        <w:rPr>
          <w:bCs/>
          <w:sz w:val="20"/>
          <w:szCs w:val="20"/>
        </w:rPr>
        <w:t xml:space="preserve"> </w:t>
      </w:r>
      <w:r w:rsidR="00373B60">
        <w:rPr>
          <w:bCs/>
          <w:sz w:val="20"/>
          <w:szCs w:val="20"/>
        </w:rPr>
        <w:t xml:space="preserve">Frank </w:t>
      </w:r>
      <w:proofErr w:type="spellStart"/>
      <w:r w:rsidR="00373B60">
        <w:rPr>
          <w:bCs/>
          <w:sz w:val="20"/>
          <w:szCs w:val="20"/>
        </w:rPr>
        <w:t>Twarog</w:t>
      </w:r>
      <w:proofErr w:type="spellEnd"/>
    </w:p>
    <w:p w14:paraId="4011A4F4" w14:textId="4092F19E" w:rsidR="00324B90" w:rsidRPr="003F137F" w:rsidRDefault="001839F7" w:rsidP="00324B90">
      <w:pPr>
        <w:rPr>
          <w:bCs/>
          <w:sz w:val="20"/>
          <w:szCs w:val="20"/>
        </w:rPr>
      </w:pPr>
      <w:r>
        <w:rPr>
          <w:bCs/>
          <w:sz w:val="20"/>
          <w:szCs w:val="20"/>
        </w:rPr>
        <w:t xml:space="preserve"> </w:t>
      </w:r>
      <w:r w:rsidR="00324B90" w:rsidRPr="003F137F">
        <w:rPr>
          <w:bCs/>
          <w:sz w:val="20"/>
          <w:szCs w:val="20"/>
        </w:rPr>
        <w:t xml:space="preserve">Also present: </w:t>
      </w:r>
      <w:r w:rsidR="00767638" w:rsidRPr="003F137F">
        <w:rPr>
          <w:bCs/>
          <w:sz w:val="20"/>
          <w:szCs w:val="20"/>
        </w:rPr>
        <w:t>Jen McCuin</w:t>
      </w:r>
    </w:p>
    <w:p w14:paraId="7FF203CC" w14:textId="33D1275B" w:rsidR="002547A0" w:rsidRDefault="00514463" w:rsidP="002547A0">
      <w:pPr>
        <w:numPr>
          <w:ilvl w:val="0"/>
          <w:numId w:val="1"/>
        </w:numPr>
        <w:rPr>
          <w:sz w:val="20"/>
          <w:szCs w:val="20"/>
        </w:rPr>
      </w:pPr>
      <w:r>
        <w:rPr>
          <w:sz w:val="20"/>
          <w:szCs w:val="20"/>
        </w:rPr>
        <w:t>Call to order</w:t>
      </w:r>
      <w:r w:rsidR="00505550">
        <w:rPr>
          <w:sz w:val="20"/>
          <w:szCs w:val="20"/>
        </w:rPr>
        <w:t xml:space="preserve"> – Zoom launched and </w:t>
      </w:r>
      <w:r w:rsidR="007758C9">
        <w:rPr>
          <w:sz w:val="20"/>
          <w:szCs w:val="20"/>
        </w:rPr>
        <w:t>c</w:t>
      </w:r>
      <w:r w:rsidR="00505550">
        <w:rPr>
          <w:sz w:val="20"/>
          <w:szCs w:val="20"/>
        </w:rPr>
        <w:t xml:space="preserve">onnected by </w:t>
      </w:r>
      <w:r>
        <w:rPr>
          <w:sz w:val="20"/>
          <w:szCs w:val="20"/>
        </w:rPr>
        <w:t>7:</w:t>
      </w:r>
      <w:r w:rsidR="00572952">
        <w:rPr>
          <w:sz w:val="20"/>
          <w:szCs w:val="20"/>
        </w:rPr>
        <w:t>0</w:t>
      </w:r>
      <w:r w:rsidR="00644D81">
        <w:rPr>
          <w:sz w:val="20"/>
          <w:szCs w:val="20"/>
        </w:rPr>
        <w:t>2</w:t>
      </w:r>
      <w:r w:rsidR="00ED7D99">
        <w:rPr>
          <w:sz w:val="20"/>
          <w:szCs w:val="20"/>
        </w:rPr>
        <w:t xml:space="preserve"> </w:t>
      </w:r>
      <w:r>
        <w:rPr>
          <w:sz w:val="20"/>
          <w:szCs w:val="20"/>
        </w:rPr>
        <w:t>pm</w:t>
      </w:r>
      <w:r w:rsidR="005D4349">
        <w:rPr>
          <w:sz w:val="20"/>
          <w:szCs w:val="20"/>
        </w:rPr>
        <w:t>.</w:t>
      </w:r>
      <w:r w:rsidR="00977739">
        <w:rPr>
          <w:sz w:val="20"/>
          <w:szCs w:val="20"/>
        </w:rPr>
        <w:t xml:space="preserve"> </w:t>
      </w:r>
    </w:p>
    <w:p w14:paraId="02889D2D" w14:textId="77777777" w:rsidR="00514463" w:rsidRDefault="00514463" w:rsidP="002547A0">
      <w:pPr>
        <w:numPr>
          <w:ilvl w:val="0"/>
          <w:numId w:val="1"/>
        </w:numPr>
        <w:rPr>
          <w:sz w:val="20"/>
          <w:szCs w:val="20"/>
        </w:rPr>
      </w:pPr>
      <w:r>
        <w:rPr>
          <w:sz w:val="20"/>
          <w:szCs w:val="20"/>
        </w:rPr>
        <w:t>Public Comment.  None</w:t>
      </w:r>
      <w:r w:rsidR="005D4349">
        <w:rPr>
          <w:sz w:val="20"/>
          <w:szCs w:val="20"/>
        </w:rPr>
        <w:t>.</w:t>
      </w:r>
    </w:p>
    <w:p w14:paraId="31B5D0C2" w14:textId="39C6213E" w:rsidR="00FA1090" w:rsidRDefault="00514463" w:rsidP="00116146">
      <w:pPr>
        <w:numPr>
          <w:ilvl w:val="0"/>
          <w:numId w:val="1"/>
        </w:numPr>
        <w:rPr>
          <w:sz w:val="20"/>
          <w:szCs w:val="20"/>
        </w:rPr>
      </w:pPr>
      <w:r w:rsidRPr="00FA1090">
        <w:rPr>
          <w:sz w:val="20"/>
          <w:szCs w:val="20"/>
        </w:rPr>
        <w:t>Additions/Deletions</w:t>
      </w:r>
      <w:r w:rsidR="00D56905">
        <w:rPr>
          <w:sz w:val="20"/>
          <w:szCs w:val="20"/>
        </w:rPr>
        <w:t xml:space="preserve"> </w:t>
      </w:r>
      <w:r w:rsidR="001A5F14">
        <w:rPr>
          <w:sz w:val="20"/>
          <w:szCs w:val="20"/>
        </w:rPr>
        <w:t xml:space="preserve">   </w:t>
      </w:r>
    </w:p>
    <w:p w14:paraId="7425E4E7" w14:textId="026DB0DD" w:rsidR="00570B21" w:rsidRDefault="00B64318" w:rsidP="002547A0">
      <w:pPr>
        <w:numPr>
          <w:ilvl w:val="0"/>
          <w:numId w:val="1"/>
        </w:numPr>
        <w:rPr>
          <w:sz w:val="20"/>
          <w:szCs w:val="20"/>
        </w:rPr>
      </w:pPr>
      <w:r>
        <w:rPr>
          <w:sz w:val="20"/>
          <w:szCs w:val="20"/>
        </w:rPr>
        <w:t xml:space="preserve">Storage Facility designs </w:t>
      </w:r>
      <w:r w:rsidR="008C42D5">
        <w:rPr>
          <w:sz w:val="20"/>
          <w:szCs w:val="20"/>
        </w:rPr>
        <w:t xml:space="preserve">by Mike and Liam are shared.  </w:t>
      </w:r>
      <w:r w:rsidR="00907EE7">
        <w:rPr>
          <w:sz w:val="20"/>
          <w:szCs w:val="20"/>
        </w:rPr>
        <w:t xml:space="preserve">Agree that two different designs were helpful and brought </w:t>
      </w:r>
      <w:r w:rsidR="00380E5A">
        <w:rPr>
          <w:sz w:val="20"/>
          <w:szCs w:val="20"/>
        </w:rPr>
        <w:t xml:space="preserve">different perspectives. Much discussion occurred – including planning for future with bathrooms, plumbing, power, septic, storage, location, future adjacent development, spreading out pavilion, solar on roof might not be prudent based on location of fields, cost of construction, the option of cement block construction, etc. What are the next steps?  Jen agrees to share plans and discussion with Town Manager for some insight and direction.  </w:t>
      </w:r>
      <w:r w:rsidR="008C42D5">
        <w:rPr>
          <w:sz w:val="20"/>
          <w:szCs w:val="20"/>
        </w:rPr>
        <w:t xml:space="preserve">  </w:t>
      </w:r>
      <w:r>
        <w:rPr>
          <w:sz w:val="20"/>
          <w:szCs w:val="20"/>
        </w:rPr>
        <w:t xml:space="preserve"> </w:t>
      </w:r>
      <w:r w:rsidR="004249C2">
        <w:rPr>
          <w:sz w:val="20"/>
          <w:szCs w:val="20"/>
        </w:rPr>
        <w:t xml:space="preserve">  </w:t>
      </w:r>
    </w:p>
    <w:p w14:paraId="1267A8E1" w14:textId="6CD91572" w:rsidR="00BE185F" w:rsidRDefault="00644D81" w:rsidP="002547A0">
      <w:pPr>
        <w:numPr>
          <w:ilvl w:val="0"/>
          <w:numId w:val="1"/>
        </w:numPr>
        <w:rPr>
          <w:sz w:val="20"/>
          <w:szCs w:val="20"/>
        </w:rPr>
      </w:pPr>
      <w:r>
        <w:rPr>
          <w:sz w:val="20"/>
          <w:szCs w:val="20"/>
        </w:rPr>
        <w:t xml:space="preserve">Bleacher assembly project.  Liam will contact Joe </w:t>
      </w:r>
      <w:proofErr w:type="spellStart"/>
      <w:r>
        <w:rPr>
          <w:sz w:val="20"/>
          <w:szCs w:val="20"/>
        </w:rPr>
        <w:t>Bissonette</w:t>
      </w:r>
      <w:proofErr w:type="spellEnd"/>
      <w:r>
        <w:rPr>
          <w:sz w:val="20"/>
          <w:szCs w:val="20"/>
        </w:rPr>
        <w:t xml:space="preserve"> to transport a set of bleachers to his shop. He acknowledges Joe’s generosity to store these bleachers for many years </w:t>
      </w:r>
      <w:r w:rsidR="00B64318">
        <w:rPr>
          <w:sz w:val="20"/>
          <w:szCs w:val="20"/>
        </w:rPr>
        <w:t xml:space="preserve">and will determine if Joe would like all of them removed at once.  Liam also proposes building the first set of bleachers at his shop </w:t>
      </w:r>
      <w:r w:rsidR="00AE35DB">
        <w:rPr>
          <w:sz w:val="20"/>
          <w:szCs w:val="20"/>
        </w:rPr>
        <w:t>in a controlled environment.</w:t>
      </w:r>
    </w:p>
    <w:p w14:paraId="79E33455" w14:textId="025EB5ED" w:rsidR="004249C2" w:rsidRDefault="004249C2" w:rsidP="00687D4F">
      <w:pPr>
        <w:numPr>
          <w:ilvl w:val="0"/>
          <w:numId w:val="1"/>
        </w:numPr>
        <w:rPr>
          <w:sz w:val="20"/>
          <w:szCs w:val="20"/>
        </w:rPr>
      </w:pPr>
      <w:r>
        <w:rPr>
          <w:sz w:val="20"/>
          <w:szCs w:val="20"/>
        </w:rPr>
        <w:t xml:space="preserve">Tom confirms </w:t>
      </w:r>
      <w:r w:rsidR="00644D81">
        <w:rPr>
          <w:sz w:val="20"/>
          <w:szCs w:val="20"/>
        </w:rPr>
        <w:t xml:space="preserve">Jeff Glover, </w:t>
      </w:r>
      <w:r w:rsidR="00D60643">
        <w:rPr>
          <w:sz w:val="20"/>
          <w:szCs w:val="20"/>
        </w:rPr>
        <w:t xml:space="preserve">Doug </w:t>
      </w:r>
      <w:proofErr w:type="spellStart"/>
      <w:r w:rsidR="00D60643">
        <w:rPr>
          <w:sz w:val="20"/>
          <w:szCs w:val="20"/>
        </w:rPr>
        <w:t>Gunnerson</w:t>
      </w:r>
      <w:proofErr w:type="spellEnd"/>
      <w:r w:rsidR="00D60643">
        <w:rPr>
          <w:sz w:val="20"/>
          <w:szCs w:val="20"/>
        </w:rPr>
        <w:t xml:space="preserve"> and Hank White </w:t>
      </w:r>
      <w:r w:rsidR="00644D81">
        <w:rPr>
          <w:sz w:val="20"/>
          <w:szCs w:val="20"/>
        </w:rPr>
        <w:t>as July 4</w:t>
      </w:r>
      <w:r w:rsidR="00644D81" w:rsidRPr="00644D81">
        <w:rPr>
          <w:sz w:val="20"/>
          <w:szCs w:val="20"/>
          <w:vertAlign w:val="superscript"/>
        </w:rPr>
        <w:t>th</w:t>
      </w:r>
      <w:r w:rsidR="00644D81">
        <w:rPr>
          <w:sz w:val="20"/>
          <w:szCs w:val="20"/>
        </w:rPr>
        <w:t xml:space="preserve"> Parade’s Grand Marshals. </w:t>
      </w:r>
      <w:r w:rsidR="00523B45">
        <w:rPr>
          <w:sz w:val="20"/>
          <w:szCs w:val="20"/>
        </w:rPr>
        <w:t xml:space="preserve">  </w:t>
      </w:r>
      <w:r w:rsidR="00D60643">
        <w:rPr>
          <w:sz w:val="20"/>
          <w:szCs w:val="20"/>
        </w:rPr>
        <w:t xml:space="preserve"> </w:t>
      </w:r>
    </w:p>
    <w:p w14:paraId="12B89E8E" w14:textId="494C29F0" w:rsidR="004E562E" w:rsidRDefault="00AC1F51" w:rsidP="006F3892">
      <w:pPr>
        <w:numPr>
          <w:ilvl w:val="0"/>
          <w:numId w:val="1"/>
        </w:numPr>
        <w:rPr>
          <w:sz w:val="20"/>
          <w:szCs w:val="20"/>
        </w:rPr>
      </w:pPr>
      <w:r>
        <w:rPr>
          <w:sz w:val="20"/>
          <w:szCs w:val="20"/>
        </w:rPr>
        <w:t>Adjourn at 8</w:t>
      </w:r>
      <w:r w:rsidR="00644D81">
        <w:rPr>
          <w:sz w:val="20"/>
          <w:szCs w:val="20"/>
        </w:rPr>
        <w:t>:37</w:t>
      </w:r>
      <w:r>
        <w:rPr>
          <w:sz w:val="20"/>
          <w:szCs w:val="20"/>
        </w:rPr>
        <w:t xml:space="preserve"> pm. </w:t>
      </w:r>
    </w:p>
    <w:p w14:paraId="448FE295" w14:textId="08B425EB" w:rsidR="00AC1F51" w:rsidRPr="00AC1F51" w:rsidRDefault="00AC1F51" w:rsidP="006F3892">
      <w:pPr>
        <w:numPr>
          <w:ilvl w:val="0"/>
          <w:numId w:val="1"/>
        </w:numPr>
        <w:rPr>
          <w:sz w:val="20"/>
          <w:szCs w:val="20"/>
        </w:rPr>
      </w:pPr>
      <w:r>
        <w:rPr>
          <w:sz w:val="20"/>
          <w:szCs w:val="20"/>
        </w:rPr>
        <w:t xml:space="preserve">Next meeting is </w:t>
      </w:r>
      <w:r w:rsidR="00644D81">
        <w:rPr>
          <w:sz w:val="20"/>
          <w:szCs w:val="20"/>
        </w:rPr>
        <w:t>5</w:t>
      </w:r>
      <w:r>
        <w:rPr>
          <w:sz w:val="20"/>
          <w:szCs w:val="20"/>
        </w:rPr>
        <w:t>/</w:t>
      </w:r>
      <w:r w:rsidR="00644D81">
        <w:rPr>
          <w:sz w:val="20"/>
          <w:szCs w:val="20"/>
        </w:rPr>
        <w:t>10</w:t>
      </w:r>
      <w:r>
        <w:rPr>
          <w:sz w:val="20"/>
          <w:szCs w:val="20"/>
        </w:rPr>
        <w:t>/22 at 7 pm with Zoom link listed on website.</w:t>
      </w:r>
    </w:p>
    <w:p w14:paraId="14941D90" w14:textId="3E43BF61" w:rsidR="007D088D" w:rsidRPr="003F137F" w:rsidRDefault="00602347">
      <w:pPr>
        <w:widowControl w:val="0"/>
        <w:autoSpaceDE w:val="0"/>
        <w:autoSpaceDN w:val="0"/>
        <w:adjustRightInd w:val="0"/>
        <w:spacing w:after="0" w:line="240" w:lineRule="auto"/>
        <w:ind w:left="100" w:right="-20"/>
        <w:rPr>
          <w:rFonts w:ascii="Times New Roman" w:hAnsi="Times New Roman" w:cs="Times New Roman"/>
          <w:sz w:val="20"/>
          <w:szCs w:val="20"/>
        </w:rPr>
      </w:pPr>
      <w:r w:rsidRPr="003F137F">
        <w:rPr>
          <w:noProof/>
          <w:sz w:val="20"/>
          <w:szCs w:val="20"/>
        </w:rPr>
        <w:drawing>
          <wp:inline distT="0" distB="0" distL="0" distR="0" wp14:anchorId="610EC50E" wp14:editId="532B46B0">
            <wp:extent cx="6400800" cy="19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0" cy="19050"/>
                    </a:xfrm>
                    <a:prstGeom prst="rect">
                      <a:avLst/>
                    </a:prstGeom>
                    <a:noFill/>
                    <a:ln>
                      <a:noFill/>
                    </a:ln>
                  </pic:spPr>
                </pic:pic>
              </a:graphicData>
            </a:graphic>
          </wp:inline>
        </w:drawing>
      </w:r>
    </w:p>
    <w:p w14:paraId="113EDAD5" w14:textId="77777777" w:rsidR="007D088D" w:rsidRPr="003F137F" w:rsidRDefault="007D088D">
      <w:pPr>
        <w:widowControl w:val="0"/>
        <w:autoSpaceDE w:val="0"/>
        <w:autoSpaceDN w:val="0"/>
        <w:adjustRightInd w:val="0"/>
        <w:spacing w:before="1" w:after="0" w:line="240" w:lineRule="exact"/>
        <w:rPr>
          <w:rFonts w:ascii="Times New Roman" w:hAnsi="Times New Roman" w:cs="Times New Roman"/>
          <w:sz w:val="20"/>
          <w:szCs w:val="20"/>
        </w:rPr>
      </w:pPr>
    </w:p>
    <w:p w14:paraId="335DD5BA" w14:textId="77777777" w:rsidR="007D088D" w:rsidRDefault="007D088D">
      <w:pPr>
        <w:widowControl w:val="0"/>
        <w:autoSpaceDE w:val="0"/>
        <w:autoSpaceDN w:val="0"/>
        <w:adjustRightInd w:val="0"/>
        <w:spacing w:before="19" w:after="0" w:line="240" w:lineRule="auto"/>
        <w:ind w:left="6519" w:right="-20"/>
        <w:rPr>
          <w:sz w:val="20"/>
          <w:szCs w:val="20"/>
        </w:rPr>
      </w:pPr>
      <w:r>
        <w:rPr>
          <w:sz w:val="20"/>
          <w:szCs w:val="20"/>
        </w:rPr>
        <w:t>Town</w:t>
      </w:r>
      <w:r>
        <w:rPr>
          <w:spacing w:val="-4"/>
          <w:sz w:val="20"/>
          <w:szCs w:val="20"/>
        </w:rPr>
        <w:t xml:space="preserve"> </w:t>
      </w:r>
      <w:r>
        <w:rPr>
          <w:sz w:val="20"/>
          <w:szCs w:val="20"/>
        </w:rPr>
        <w:t>of Hinesburg,</w:t>
      </w:r>
      <w:r>
        <w:rPr>
          <w:spacing w:val="-9"/>
          <w:sz w:val="20"/>
          <w:szCs w:val="20"/>
        </w:rPr>
        <w:t xml:space="preserve"> </w:t>
      </w:r>
      <w:r>
        <w:rPr>
          <w:sz w:val="20"/>
          <w:szCs w:val="20"/>
        </w:rPr>
        <w:t>Vermont</w:t>
      </w:r>
      <w:r>
        <w:rPr>
          <w:spacing w:val="-7"/>
          <w:sz w:val="20"/>
          <w:szCs w:val="20"/>
        </w:rPr>
        <w:t xml:space="preserve"> </w:t>
      </w:r>
      <w:r>
        <w:rPr>
          <w:sz w:val="20"/>
          <w:szCs w:val="20"/>
        </w:rPr>
        <w:t>| hinesburg.org</w:t>
      </w:r>
    </w:p>
    <w:sectPr w:rsidR="007D088D">
      <w:type w:val="continuous"/>
      <w:pgSz w:w="12240" w:h="15840"/>
      <w:pgMar w:top="980" w:right="980" w:bottom="280" w:left="9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93861"/>
    <w:multiLevelType w:val="hybridMultilevel"/>
    <w:tmpl w:val="40A6A50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16cid:durableId="435445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28C"/>
    <w:rsid w:val="00010DFF"/>
    <w:rsid w:val="00031580"/>
    <w:rsid w:val="00040A4F"/>
    <w:rsid w:val="00041C8F"/>
    <w:rsid w:val="00043094"/>
    <w:rsid w:val="0005225E"/>
    <w:rsid w:val="00066B3E"/>
    <w:rsid w:val="00085BC5"/>
    <w:rsid w:val="0008794C"/>
    <w:rsid w:val="000938F3"/>
    <w:rsid w:val="000A2E13"/>
    <w:rsid w:val="000B0C20"/>
    <w:rsid w:val="000B2C0F"/>
    <w:rsid w:val="000B628F"/>
    <w:rsid w:val="000C6E1D"/>
    <w:rsid w:val="000D0030"/>
    <w:rsid w:val="000D4408"/>
    <w:rsid w:val="000D58BE"/>
    <w:rsid w:val="000E260D"/>
    <w:rsid w:val="000E4319"/>
    <w:rsid w:val="000F3921"/>
    <w:rsid w:val="00100E35"/>
    <w:rsid w:val="00103082"/>
    <w:rsid w:val="0011739D"/>
    <w:rsid w:val="0012376A"/>
    <w:rsid w:val="00131D1D"/>
    <w:rsid w:val="00150932"/>
    <w:rsid w:val="00151E74"/>
    <w:rsid w:val="00177B42"/>
    <w:rsid w:val="001839F7"/>
    <w:rsid w:val="00191F0E"/>
    <w:rsid w:val="00195606"/>
    <w:rsid w:val="001A2913"/>
    <w:rsid w:val="001A5F14"/>
    <w:rsid w:val="001A7672"/>
    <w:rsid w:val="001B0C25"/>
    <w:rsid w:val="001C300E"/>
    <w:rsid w:val="001D3785"/>
    <w:rsid w:val="001D670B"/>
    <w:rsid w:val="001E2566"/>
    <w:rsid w:val="001F7A8A"/>
    <w:rsid w:val="0020222A"/>
    <w:rsid w:val="00202A02"/>
    <w:rsid w:val="00213315"/>
    <w:rsid w:val="002232D8"/>
    <w:rsid w:val="00233F78"/>
    <w:rsid w:val="00233FEB"/>
    <w:rsid w:val="002547A0"/>
    <w:rsid w:val="00255376"/>
    <w:rsid w:val="002A31E4"/>
    <w:rsid w:val="002A6297"/>
    <w:rsid w:val="002B1254"/>
    <w:rsid w:val="002C5106"/>
    <w:rsid w:val="002D128D"/>
    <w:rsid w:val="002D6319"/>
    <w:rsid w:val="002D795D"/>
    <w:rsid w:val="002E2CA5"/>
    <w:rsid w:val="002F5D3B"/>
    <w:rsid w:val="003154BA"/>
    <w:rsid w:val="003167C3"/>
    <w:rsid w:val="00324B90"/>
    <w:rsid w:val="00325643"/>
    <w:rsid w:val="00334465"/>
    <w:rsid w:val="00343572"/>
    <w:rsid w:val="003469E7"/>
    <w:rsid w:val="003634CE"/>
    <w:rsid w:val="003637D5"/>
    <w:rsid w:val="00373B60"/>
    <w:rsid w:val="00380E5A"/>
    <w:rsid w:val="00381450"/>
    <w:rsid w:val="0038767A"/>
    <w:rsid w:val="003954BE"/>
    <w:rsid w:val="003A4B98"/>
    <w:rsid w:val="003B0669"/>
    <w:rsid w:val="003B60DE"/>
    <w:rsid w:val="003B73BB"/>
    <w:rsid w:val="003C0137"/>
    <w:rsid w:val="003C4297"/>
    <w:rsid w:val="003D388C"/>
    <w:rsid w:val="003E0773"/>
    <w:rsid w:val="003F137F"/>
    <w:rsid w:val="003F402D"/>
    <w:rsid w:val="003F41F7"/>
    <w:rsid w:val="0040687F"/>
    <w:rsid w:val="00416BE9"/>
    <w:rsid w:val="004249C2"/>
    <w:rsid w:val="0042739B"/>
    <w:rsid w:val="004371E1"/>
    <w:rsid w:val="004474E3"/>
    <w:rsid w:val="004825A8"/>
    <w:rsid w:val="00491470"/>
    <w:rsid w:val="0049558A"/>
    <w:rsid w:val="004A39FF"/>
    <w:rsid w:val="004B3272"/>
    <w:rsid w:val="004B3E2F"/>
    <w:rsid w:val="004D1760"/>
    <w:rsid w:val="004D6825"/>
    <w:rsid w:val="004E562E"/>
    <w:rsid w:val="004E62A3"/>
    <w:rsid w:val="005049C2"/>
    <w:rsid w:val="00505550"/>
    <w:rsid w:val="0051113F"/>
    <w:rsid w:val="00514463"/>
    <w:rsid w:val="00523AF5"/>
    <w:rsid w:val="00523B45"/>
    <w:rsid w:val="005242C0"/>
    <w:rsid w:val="00536022"/>
    <w:rsid w:val="00550475"/>
    <w:rsid w:val="00570B21"/>
    <w:rsid w:val="00572952"/>
    <w:rsid w:val="005A1C51"/>
    <w:rsid w:val="005B1984"/>
    <w:rsid w:val="005B5C5D"/>
    <w:rsid w:val="005C2D33"/>
    <w:rsid w:val="005C4139"/>
    <w:rsid w:val="005C6061"/>
    <w:rsid w:val="005D4349"/>
    <w:rsid w:val="005D712D"/>
    <w:rsid w:val="00602347"/>
    <w:rsid w:val="00604232"/>
    <w:rsid w:val="00610328"/>
    <w:rsid w:val="00617DD3"/>
    <w:rsid w:val="0062172E"/>
    <w:rsid w:val="0063620A"/>
    <w:rsid w:val="00644255"/>
    <w:rsid w:val="006445BF"/>
    <w:rsid w:val="00644D81"/>
    <w:rsid w:val="00655B43"/>
    <w:rsid w:val="00656A74"/>
    <w:rsid w:val="0066451D"/>
    <w:rsid w:val="00676CB6"/>
    <w:rsid w:val="0068266D"/>
    <w:rsid w:val="00687D4F"/>
    <w:rsid w:val="006A3202"/>
    <w:rsid w:val="006C5F76"/>
    <w:rsid w:val="006D1D65"/>
    <w:rsid w:val="006F76BB"/>
    <w:rsid w:val="006F7E2B"/>
    <w:rsid w:val="00703718"/>
    <w:rsid w:val="007320E9"/>
    <w:rsid w:val="0074085F"/>
    <w:rsid w:val="00752292"/>
    <w:rsid w:val="00756401"/>
    <w:rsid w:val="00767638"/>
    <w:rsid w:val="007758C9"/>
    <w:rsid w:val="00784037"/>
    <w:rsid w:val="00784572"/>
    <w:rsid w:val="0078459B"/>
    <w:rsid w:val="007914CE"/>
    <w:rsid w:val="00792A7F"/>
    <w:rsid w:val="007B4083"/>
    <w:rsid w:val="007D088D"/>
    <w:rsid w:val="007D3713"/>
    <w:rsid w:val="007E10D4"/>
    <w:rsid w:val="007E6284"/>
    <w:rsid w:val="00803C7E"/>
    <w:rsid w:val="00837C34"/>
    <w:rsid w:val="0084095E"/>
    <w:rsid w:val="00842AF9"/>
    <w:rsid w:val="008468A6"/>
    <w:rsid w:val="008537D9"/>
    <w:rsid w:val="008565E3"/>
    <w:rsid w:val="0085767E"/>
    <w:rsid w:val="008604A7"/>
    <w:rsid w:val="0088192A"/>
    <w:rsid w:val="008934BD"/>
    <w:rsid w:val="00894EFC"/>
    <w:rsid w:val="008A5D2F"/>
    <w:rsid w:val="008B05E2"/>
    <w:rsid w:val="008B65B9"/>
    <w:rsid w:val="008C12F2"/>
    <w:rsid w:val="008C42D5"/>
    <w:rsid w:val="008F2349"/>
    <w:rsid w:val="00904889"/>
    <w:rsid w:val="00907EE7"/>
    <w:rsid w:val="00917E22"/>
    <w:rsid w:val="009224E5"/>
    <w:rsid w:val="00931B30"/>
    <w:rsid w:val="00960D70"/>
    <w:rsid w:val="00974E06"/>
    <w:rsid w:val="00977739"/>
    <w:rsid w:val="00986D4B"/>
    <w:rsid w:val="00992124"/>
    <w:rsid w:val="009A5659"/>
    <w:rsid w:val="009B0285"/>
    <w:rsid w:val="009B3549"/>
    <w:rsid w:val="009D0FF0"/>
    <w:rsid w:val="009F0BA4"/>
    <w:rsid w:val="00A066AB"/>
    <w:rsid w:val="00A16414"/>
    <w:rsid w:val="00A215CD"/>
    <w:rsid w:val="00A53172"/>
    <w:rsid w:val="00A54FB0"/>
    <w:rsid w:val="00A56DA6"/>
    <w:rsid w:val="00A623FD"/>
    <w:rsid w:val="00A936BF"/>
    <w:rsid w:val="00A94A56"/>
    <w:rsid w:val="00AB4B03"/>
    <w:rsid w:val="00AC1F51"/>
    <w:rsid w:val="00AC5926"/>
    <w:rsid w:val="00AC73C5"/>
    <w:rsid w:val="00AE1797"/>
    <w:rsid w:val="00AE35DB"/>
    <w:rsid w:val="00B0351D"/>
    <w:rsid w:val="00B10F9A"/>
    <w:rsid w:val="00B168C8"/>
    <w:rsid w:val="00B22541"/>
    <w:rsid w:val="00B234D5"/>
    <w:rsid w:val="00B246C5"/>
    <w:rsid w:val="00B268D4"/>
    <w:rsid w:val="00B42781"/>
    <w:rsid w:val="00B64318"/>
    <w:rsid w:val="00B64F6C"/>
    <w:rsid w:val="00B653EC"/>
    <w:rsid w:val="00B6549D"/>
    <w:rsid w:val="00B6738D"/>
    <w:rsid w:val="00B8549B"/>
    <w:rsid w:val="00B92A37"/>
    <w:rsid w:val="00B933F8"/>
    <w:rsid w:val="00B96791"/>
    <w:rsid w:val="00BA3A4B"/>
    <w:rsid w:val="00BB4740"/>
    <w:rsid w:val="00BB6984"/>
    <w:rsid w:val="00BD6107"/>
    <w:rsid w:val="00BE185F"/>
    <w:rsid w:val="00BF7DEA"/>
    <w:rsid w:val="00C05C25"/>
    <w:rsid w:val="00C10DF4"/>
    <w:rsid w:val="00C17106"/>
    <w:rsid w:val="00C17905"/>
    <w:rsid w:val="00C40331"/>
    <w:rsid w:val="00C4728B"/>
    <w:rsid w:val="00C67AEE"/>
    <w:rsid w:val="00C71205"/>
    <w:rsid w:val="00C71371"/>
    <w:rsid w:val="00C90459"/>
    <w:rsid w:val="00C9215F"/>
    <w:rsid w:val="00C9728C"/>
    <w:rsid w:val="00CA67F5"/>
    <w:rsid w:val="00CB00AC"/>
    <w:rsid w:val="00CB63CA"/>
    <w:rsid w:val="00CC59CD"/>
    <w:rsid w:val="00CC7088"/>
    <w:rsid w:val="00CD202A"/>
    <w:rsid w:val="00CE576D"/>
    <w:rsid w:val="00CF173D"/>
    <w:rsid w:val="00CF5C7F"/>
    <w:rsid w:val="00CF5F32"/>
    <w:rsid w:val="00D14CC3"/>
    <w:rsid w:val="00D204A7"/>
    <w:rsid w:val="00D215AF"/>
    <w:rsid w:val="00D226C7"/>
    <w:rsid w:val="00D348AD"/>
    <w:rsid w:val="00D34C2F"/>
    <w:rsid w:val="00D36E50"/>
    <w:rsid w:val="00D41AE1"/>
    <w:rsid w:val="00D4295F"/>
    <w:rsid w:val="00D500D0"/>
    <w:rsid w:val="00D55E1F"/>
    <w:rsid w:val="00D56905"/>
    <w:rsid w:val="00D60643"/>
    <w:rsid w:val="00D737CA"/>
    <w:rsid w:val="00D82C2F"/>
    <w:rsid w:val="00DA7993"/>
    <w:rsid w:val="00DB468D"/>
    <w:rsid w:val="00DC7DAB"/>
    <w:rsid w:val="00DD7329"/>
    <w:rsid w:val="00DF2B2F"/>
    <w:rsid w:val="00E05127"/>
    <w:rsid w:val="00E061F8"/>
    <w:rsid w:val="00E15355"/>
    <w:rsid w:val="00E20073"/>
    <w:rsid w:val="00E26316"/>
    <w:rsid w:val="00E330E8"/>
    <w:rsid w:val="00E34B3C"/>
    <w:rsid w:val="00E3743C"/>
    <w:rsid w:val="00E674DB"/>
    <w:rsid w:val="00E81E5E"/>
    <w:rsid w:val="00EB6DB8"/>
    <w:rsid w:val="00EB7E3E"/>
    <w:rsid w:val="00EC14F6"/>
    <w:rsid w:val="00ED7D99"/>
    <w:rsid w:val="00EE3528"/>
    <w:rsid w:val="00EE3E94"/>
    <w:rsid w:val="00EE5FE4"/>
    <w:rsid w:val="00EF0244"/>
    <w:rsid w:val="00F02B25"/>
    <w:rsid w:val="00F05374"/>
    <w:rsid w:val="00F11588"/>
    <w:rsid w:val="00F14974"/>
    <w:rsid w:val="00F24AF2"/>
    <w:rsid w:val="00F34540"/>
    <w:rsid w:val="00F3640D"/>
    <w:rsid w:val="00F375EB"/>
    <w:rsid w:val="00F422C4"/>
    <w:rsid w:val="00F5325A"/>
    <w:rsid w:val="00F6641F"/>
    <w:rsid w:val="00FA1090"/>
    <w:rsid w:val="00FD3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6F6F0E"/>
  <w14:defaultImageDpi w14:val="0"/>
  <w15:docId w15:val="{3F39B6E0-AA92-4DF8-9549-51208AF37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hAnsi="Calibri" w:cs="Calibri"/>
    </w:rPr>
  </w:style>
  <w:style w:type="paragraph" w:styleId="Heading1">
    <w:name w:val="heading 1"/>
    <w:basedOn w:val="Normal"/>
    <w:next w:val="Normal"/>
    <w:link w:val="Heading1Char"/>
    <w:uiPriority w:val="99"/>
    <w:qFormat/>
    <w:pPr>
      <w:keepNext/>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alloonText">
    <w:name w:val="Balloon Text"/>
    <w:basedOn w:val="Normal"/>
    <w:link w:val="BalloonTextChar"/>
    <w:uiPriority w:val="99"/>
    <w:semiHidden/>
    <w:unhideWhenUsed/>
    <w:rsid w:val="00BD61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D6107"/>
    <w:rPr>
      <w:rFonts w:ascii="Segoe UI" w:hAnsi="Segoe UI" w:cs="Segoe UI"/>
      <w:sz w:val="18"/>
      <w:szCs w:val="18"/>
    </w:rPr>
  </w:style>
  <w:style w:type="character" w:styleId="Hyperlink">
    <w:name w:val="Hyperlink"/>
    <w:basedOn w:val="DefaultParagraphFont"/>
    <w:uiPriority w:val="99"/>
    <w:unhideWhenUsed/>
    <w:rsid w:val="00784037"/>
    <w:rPr>
      <w:rFonts w:cs="Times New Roman"/>
      <w:color w:val="0563C1" w:themeColor="hyperlink"/>
      <w:u w:val="single"/>
    </w:rPr>
  </w:style>
  <w:style w:type="character" w:styleId="Mention">
    <w:name w:val="Mention"/>
    <w:basedOn w:val="DefaultParagraphFont"/>
    <w:uiPriority w:val="99"/>
    <w:semiHidden/>
    <w:unhideWhenUsed/>
    <w:rsid w:val="00784037"/>
    <w:rPr>
      <w:rFonts w:cs="Times New Roman"/>
      <w:color w:val="2B579A"/>
      <w:shd w:val="clear" w:color="auto" w:fill="E6E6E6"/>
    </w:rPr>
  </w:style>
  <w:style w:type="character" w:styleId="UnresolvedMention">
    <w:name w:val="Unresolved Mention"/>
    <w:basedOn w:val="DefaultParagraphFont"/>
    <w:uiPriority w:val="99"/>
    <w:semiHidden/>
    <w:unhideWhenUsed/>
    <w:rsid w:val="0074085F"/>
    <w:rPr>
      <w:rFonts w:cs="Times New Roman"/>
      <w:color w:val="605E5C"/>
      <w:shd w:val="clear" w:color="auto" w:fill="E1DFDD"/>
    </w:rPr>
  </w:style>
  <w:style w:type="paragraph" w:styleId="NormalWeb">
    <w:name w:val="Normal (Web)"/>
    <w:basedOn w:val="Normal"/>
    <w:uiPriority w:val="99"/>
    <w:semiHidden/>
    <w:unhideWhenUsed/>
    <w:rsid w:val="00C7120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9755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240</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Recreation Commission</vt:lpstr>
    </vt:vector>
  </TitlesOfParts>
  <Company>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Recreation Commission</dc:title>
  <dc:subject/>
  <dc:creator>Jen McCuin</dc:creator>
  <cp:keywords/>
  <dc:description/>
  <cp:lastModifiedBy>Jen McCuin</cp:lastModifiedBy>
  <cp:revision>4</cp:revision>
  <cp:lastPrinted>2022-03-09T19:12:00Z</cp:lastPrinted>
  <dcterms:created xsi:type="dcterms:W3CDTF">2022-04-13T18:26:00Z</dcterms:created>
  <dcterms:modified xsi:type="dcterms:W3CDTF">2022-04-13T19:25:00Z</dcterms:modified>
</cp:coreProperties>
</file>