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01B1" w14:textId="26AB1FE2" w:rsidR="007D088D" w:rsidRDefault="00602347">
      <w:pPr>
        <w:widowControl w:val="0"/>
        <w:autoSpaceDE w:val="0"/>
        <w:autoSpaceDN w:val="0"/>
        <w:adjustRightInd w:val="0"/>
        <w:spacing w:before="3" w:after="0" w:line="240" w:lineRule="auto"/>
        <w:ind w:left="5500" w:right="-20"/>
        <w:rPr>
          <w:sz w:val="28"/>
          <w:szCs w:val="28"/>
        </w:rPr>
      </w:pPr>
      <w:r>
        <w:rPr>
          <w:noProof/>
        </w:rPr>
        <mc:AlternateContent>
          <mc:Choice Requires="wps">
            <w:drawing>
              <wp:anchor distT="0" distB="0" distL="114300" distR="114300" simplePos="0" relativeHeight="251658240" behindDoc="1" locked="0" layoutInCell="0" allowOverlap="1" wp14:anchorId="31DD0AD3" wp14:editId="3A8F4DDE">
                <wp:simplePos x="0" y="0"/>
                <wp:positionH relativeFrom="page">
                  <wp:posOffset>685800</wp:posOffset>
                </wp:positionH>
                <wp:positionV relativeFrom="paragraph">
                  <wp:posOffset>-184150</wp:posOffset>
                </wp:positionV>
                <wp:extent cx="1231900" cy="1041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9D7B" w14:textId="0F90C1B7" w:rsidR="007D088D" w:rsidRDefault="00602347">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FD3F04" wp14:editId="5CD5C26D">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426820AB"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D0AD3" id="Rectangle 2" o:spid="_x0000_s1026" style="position:absolute;left:0;text-align:left;margin-left:54pt;margin-top:-14.5pt;width:97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" o:allowincell="f" filled="f" stroked="f">
                <v:textbox inset="0,0,0,0">
                  <w:txbxContent>
                    <w:p w14:paraId="0EAA9D7B" w14:textId="0F90C1B7" w:rsidR="007D088D" w:rsidRDefault="00602347">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FD3F04" wp14:editId="5CD5C26D">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426820AB"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7D088D">
        <w:rPr>
          <w:b/>
          <w:bCs/>
          <w:sz w:val="28"/>
          <w:szCs w:val="28"/>
        </w:rPr>
        <w:t>Recreation</w:t>
      </w:r>
      <w:r w:rsidR="007D088D">
        <w:rPr>
          <w:b/>
          <w:bCs/>
          <w:spacing w:val="-13"/>
          <w:sz w:val="28"/>
          <w:szCs w:val="28"/>
        </w:rPr>
        <w:t xml:space="preserve"> </w:t>
      </w:r>
      <w:r w:rsidR="007D088D">
        <w:rPr>
          <w:b/>
          <w:bCs/>
          <w:sz w:val="28"/>
          <w:szCs w:val="28"/>
        </w:rPr>
        <w:t>Commission</w:t>
      </w:r>
    </w:p>
    <w:p w14:paraId="5EE9C275" w14:textId="77777777" w:rsidR="007D088D" w:rsidRDefault="007D088D">
      <w:pPr>
        <w:widowControl w:val="0"/>
        <w:autoSpaceDE w:val="0"/>
        <w:autoSpaceDN w:val="0"/>
        <w:adjustRightInd w:val="0"/>
        <w:spacing w:before="51" w:after="0" w:line="240" w:lineRule="auto"/>
        <w:ind w:left="5500" w:right="-20"/>
        <w:rPr>
          <w:sz w:val="24"/>
          <w:szCs w:val="24"/>
        </w:rPr>
      </w:pPr>
      <w:r>
        <w:rPr>
          <w:sz w:val="24"/>
          <w:szCs w:val="24"/>
        </w:rPr>
        <w:t>Town</w:t>
      </w:r>
      <w:r>
        <w:rPr>
          <w:spacing w:val="-5"/>
          <w:sz w:val="24"/>
          <w:szCs w:val="24"/>
        </w:rPr>
        <w:t xml:space="preserve"> </w:t>
      </w:r>
      <w:r w:rsidR="00D55E1F">
        <w:rPr>
          <w:spacing w:val="-5"/>
          <w:sz w:val="24"/>
          <w:szCs w:val="24"/>
        </w:rPr>
        <w:t>o</w:t>
      </w:r>
      <w:r>
        <w:rPr>
          <w:sz w:val="24"/>
          <w:szCs w:val="24"/>
        </w:rPr>
        <w:t>f Hinesburg</w:t>
      </w:r>
    </w:p>
    <w:p w14:paraId="48D5F691" w14:textId="77777777" w:rsidR="007D088D" w:rsidRDefault="007D088D">
      <w:pPr>
        <w:widowControl w:val="0"/>
        <w:autoSpaceDE w:val="0"/>
        <w:autoSpaceDN w:val="0"/>
        <w:adjustRightInd w:val="0"/>
        <w:spacing w:before="44" w:after="0" w:line="240" w:lineRule="auto"/>
        <w:ind w:left="5500" w:right="-20"/>
        <w:rPr>
          <w:sz w:val="24"/>
          <w:szCs w:val="24"/>
        </w:rPr>
      </w:pPr>
      <w:r>
        <w:rPr>
          <w:sz w:val="24"/>
          <w:szCs w:val="24"/>
        </w:rPr>
        <w:t>10632</w:t>
      </w:r>
      <w:r>
        <w:rPr>
          <w:spacing w:val="-6"/>
          <w:sz w:val="24"/>
          <w:szCs w:val="24"/>
        </w:rPr>
        <w:t xml:space="preserve"> </w:t>
      </w:r>
      <w:r>
        <w:rPr>
          <w:sz w:val="24"/>
          <w:szCs w:val="24"/>
        </w:rPr>
        <w:t>Route</w:t>
      </w:r>
      <w:r>
        <w:rPr>
          <w:spacing w:val="-6"/>
          <w:sz w:val="24"/>
          <w:szCs w:val="24"/>
        </w:rPr>
        <w:t xml:space="preserve"> </w:t>
      </w:r>
      <w:r>
        <w:rPr>
          <w:sz w:val="24"/>
          <w:szCs w:val="24"/>
        </w:rPr>
        <w:t>116</w:t>
      </w:r>
      <w:r>
        <w:rPr>
          <w:spacing w:val="-4"/>
          <w:sz w:val="24"/>
          <w:szCs w:val="24"/>
        </w:rPr>
        <w:t xml:space="preserve"> </w:t>
      </w:r>
      <w:r>
        <w:rPr>
          <w:sz w:val="24"/>
          <w:szCs w:val="24"/>
        </w:rPr>
        <w:t>Hinesburg</w:t>
      </w:r>
      <w:r>
        <w:rPr>
          <w:spacing w:val="-10"/>
          <w:sz w:val="24"/>
          <w:szCs w:val="24"/>
        </w:rPr>
        <w:t xml:space="preserve"> </w:t>
      </w:r>
      <w:r>
        <w:rPr>
          <w:sz w:val="24"/>
          <w:szCs w:val="24"/>
        </w:rPr>
        <w:t>VT 05461</w:t>
      </w:r>
    </w:p>
    <w:p w14:paraId="53610060" w14:textId="77777777" w:rsidR="007D088D" w:rsidRDefault="007D088D">
      <w:pPr>
        <w:widowControl w:val="0"/>
        <w:autoSpaceDE w:val="0"/>
        <w:autoSpaceDN w:val="0"/>
        <w:adjustRightInd w:val="0"/>
        <w:spacing w:before="44" w:after="0" w:line="289" w:lineRule="exact"/>
        <w:ind w:left="5500" w:right="-20"/>
        <w:rPr>
          <w:sz w:val="24"/>
          <w:szCs w:val="24"/>
        </w:rPr>
      </w:pPr>
      <w:r>
        <w:rPr>
          <w:sz w:val="24"/>
          <w:szCs w:val="24"/>
        </w:rPr>
        <w:t>802.482.2281</w:t>
      </w:r>
      <w:r>
        <w:rPr>
          <w:spacing w:val="41"/>
          <w:sz w:val="24"/>
          <w:szCs w:val="24"/>
        </w:rPr>
        <w:t xml:space="preserve"> </w:t>
      </w:r>
      <w:proofErr w:type="gramStart"/>
      <w:r>
        <w:rPr>
          <w:sz w:val="24"/>
          <w:szCs w:val="24"/>
        </w:rPr>
        <w:t>|  hinesburg.org</w:t>
      </w:r>
      <w:proofErr w:type="gramEnd"/>
    </w:p>
    <w:p w14:paraId="4B584BB3" w14:textId="785970B5" w:rsidR="007D088D" w:rsidRDefault="00602347">
      <w:pPr>
        <w:widowControl w:val="0"/>
        <w:autoSpaceDE w:val="0"/>
        <w:autoSpaceDN w:val="0"/>
        <w:adjustRightInd w:val="0"/>
        <w:spacing w:before="58" w:after="0" w:line="240" w:lineRule="auto"/>
        <w:ind w:left="100" w:right="-20"/>
        <w:rPr>
          <w:rFonts w:ascii="Times New Roman" w:hAnsi="Times New Roman" w:cs="Times New Roman"/>
          <w:sz w:val="3"/>
          <w:szCs w:val="3"/>
        </w:rPr>
      </w:pPr>
      <w:r>
        <w:rPr>
          <w:noProof/>
          <w:sz w:val="24"/>
          <w:szCs w:val="24"/>
        </w:rPr>
        <w:drawing>
          <wp:inline distT="0" distB="0" distL="0" distR="0" wp14:anchorId="07F51AB8" wp14:editId="57F1F539">
            <wp:extent cx="640080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155CF04A" w14:textId="77777777" w:rsidR="00BB4740" w:rsidRDefault="00BB4740" w:rsidP="00324B90">
      <w:pPr>
        <w:pStyle w:val="Heading1"/>
        <w:rPr>
          <w:sz w:val="20"/>
          <w:szCs w:val="20"/>
        </w:rPr>
      </w:pPr>
    </w:p>
    <w:p w14:paraId="297B0DB1" w14:textId="48FE6A9F" w:rsidR="007D088D" w:rsidRPr="003F137F" w:rsidRDefault="00233F78" w:rsidP="00324B90">
      <w:pPr>
        <w:pStyle w:val="Heading1"/>
        <w:rPr>
          <w:sz w:val="20"/>
          <w:szCs w:val="20"/>
        </w:rPr>
      </w:pPr>
      <w:r>
        <w:rPr>
          <w:sz w:val="20"/>
          <w:szCs w:val="20"/>
        </w:rPr>
        <w:t>R</w:t>
      </w:r>
      <w:r w:rsidR="002547A0" w:rsidRPr="003F137F">
        <w:rPr>
          <w:sz w:val="20"/>
          <w:szCs w:val="20"/>
        </w:rPr>
        <w:t xml:space="preserve">ecreation </w:t>
      </w:r>
      <w:r w:rsidR="00AB4B03" w:rsidRPr="003F137F">
        <w:rPr>
          <w:sz w:val="20"/>
          <w:szCs w:val="20"/>
        </w:rPr>
        <w:t>C</w:t>
      </w:r>
      <w:r w:rsidR="002547A0" w:rsidRPr="003F137F">
        <w:rPr>
          <w:sz w:val="20"/>
          <w:szCs w:val="20"/>
        </w:rPr>
        <w:t>ommission</w:t>
      </w:r>
      <w:r w:rsidR="00AB4B03" w:rsidRPr="003F137F">
        <w:rPr>
          <w:sz w:val="20"/>
          <w:szCs w:val="20"/>
        </w:rPr>
        <w:t xml:space="preserve"> </w:t>
      </w:r>
      <w:r w:rsidR="007D088D" w:rsidRPr="003F137F">
        <w:rPr>
          <w:sz w:val="20"/>
          <w:szCs w:val="20"/>
        </w:rPr>
        <w:t xml:space="preserve">Minutes </w:t>
      </w:r>
      <w:r w:rsidR="00FA1090">
        <w:rPr>
          <w:sz w:val="20"/>
          <w:szCs w:val="20"/>
        </w:rPr>
        <w:t>–</w:t>
      </w:r>
      <w:r w:rsidR="00BB4740">
        <w:rPr>
          <w:sz w:val="20"/>
          <w:szCs w:val="20"/>
        </w:rPr>
        <w:t xml:space="preserve"> </w:t>
      </w:r>
      <w:r w:rsidR="004C0AC2">
        <w:rPr>
          <w:sz w:val="20"/>
          <w:szCs w:val="20"/>
        </w:rPr>
        <w:t>May 10,</w:t>
      </w:r>
      <w:r w:rsidR="005D4349">
        <w:rPr>
          <w:sz w:val="20"/>
          <w:szCs w:val="20"/>
        </w:rPr>
        <w:t xml:space="preserve"> 202</w:t>
      </w:r>
      <w:r w:rsidR="00C10DF4">
        <w:rPr>
          <w:sz w:val="20"/>
          <w:szCs w:val="20"/>
        </w:rPr>
        <w:t>2</w:t>
      </w:r>
      <w:r w:rsidR="00514463">
        <w:rPr>
          <w:sz w:val="20"/>
          <w:szCs w:val="20"/>
        </w:rPr>
        <w:t xml:space="preserve"> </w:t>
      </w:r>
    </w:p>
    <w:p w14:paraId="70C90BBA" w14:textId="6799031E" w:rsidR="007D088D" w:rsidRDefault="00324B90" w:rsidP="00324B90">
      <w:pPr>
        <w:rPr>
          <w:bCs/>
          <w:sz w:val="20"/>
          <w:szCs w:val="20"/>
        </w:rPr>
      </w:pPr>
      <w:r w:rsidRPr="003F137F">
        <w:rPr>
          <w:bCs/>
          <w:sz w:val="20"/>
          <w:szCs w:val="20"/>
        </w:rPr>
        <w:t>Members present</w:t>
      </w:r>
      <w:r w:rsidR="00D204A7">
        <w:rPr>
          <w:bCs/>
          <w:sz w:val="20"/>
          <w:szCs w:val="20"/>
        </w:rPr>
        <w:t xml:space="preserve"> via Zoom</w:t>
      </w:r>
      <w:r w:rsidRPr="003F137F">
        <w:rPr>
          <w:bCs/>
          <w:sz w:val="20"/>
          <w:szCs w:val="20"/>
        </w:rPr>
        <w:t xml:space="preserve">: </w:t>
      </w:r>
      <w:r w:rsidR="00373B60">
        <w:rPr>
          <w:bCs/>
          <w:sz w:val="20"/>
          <w:szCs w:val="20"/>
        </w:rPr>
        <w:t>Liam Powers</w:t>
      </w:r>
      <w:r w:rsidR="00A53172">
        <w:rPr>
          <w:bCs/>
          <w:sz w:val="20"/>
          <w:szCs w:val="20"/>
        </w:rPr>
        <w:t xml:space="preserve"> </w:t>
      </w:r>
      <w:r w:rsidR="00644D81">
        <w:rPr>
          <w:bCs/>
          <w:sz w:val="20"/>
          <w:szCs w:val="20"/>
        </w:rPr>
        <w:t>Rodney Putnam</w:t>
      </w:r>
      <w:r w:rsidR="004C0AC2">
        <w:rPr>
          <w:bCs/>
          <w:sz w:val="20"/>
          <w:szCs w:val="20"/>
        </w:rPr>
        <w:t xml:space="preserve">, Frank Twarog </w:t>
      </w:r>
      <w:r w:rsidR="00A53172">
        <w:rPr>
          <w:bCs/>
          <w:sz w:val="20"/>
          <w:szCs w:val="20"/>
        </w:rPr>
        <w:t>&amp; Mike Webb</w:t>
      </w:r>
      <w:r w:rsidR="00FA1090">
        <w:rPr>
          <w:bCs/>
          <w:sz w:val="20"/>
          <w:szCs w:val="20"/>
        </w:rPr>
        <w:t xml:space="preserve"> </w:t>
      </w:r>
      <w:r w:rsidR="00572952">
        <w:rPr>
          <w:bCs/>
          <w:sz w:val="20"/>
          <w:szCs w:val="20"/>
        </w:rPr>
        <w:t xml:space="preserve"> </w:t>
      </w:r>
      <w:r w:rsidR="00514463">
        <w:rPr>
          <w:bCs/>
          <w:sz w:val="20"/>
          <w:szCs w:val="20"/>
        </w:rPr>
        <w:t xml:space="preserve"> </w:t>
      </w:r>
    </w:p>
    <w:p w14:paraId="35E8D3C9" w14:textId="65258EB3" w:rsidR="00931B30" w:rsidRDefault="00EB7E3E" w:rsidP="00324B90">
      <w:pPr>
        <w:rPr>
          <w:bCs/>
          <w:sz w:val="20"/>
          <w:szCs w:val="20"/>
        </w:rPr>
      </w:pPr>
      <w:r>
        <w:rPr>
          <w:bCs/>
          <w:sz w:val="20"/>
          <w:szCs w:val="20"/>
        </w:rPr>
        <w:t>Members Absent:</w:t>
      </w:r>
      <w:r w:rsidR="00D215AF">
        <w:rPr>
          <w:bCs/>
          <w:sz w:val="20"/>
          <w:szCs w:val="20"/>
        </w:rPr>
        <w:t xml:space="preserve"> </w:t>
      </w:r>
      <w:r w:rsidR="004C0AC2">
        <w:rPr>
          <w:bCs/>
          <w:sz w:val="20"/>
          <w:szCs w:val="20"/>
        </w:rPr>
        <w:t xml:space="preserve">Tom Giroux </w:t>
      </w:r>
    </w:p>
    <w:p w14:paraId="4011A4F4" w14:textId="4092F19E" w:rsidR="00324B90" w:rsidRPr="003F137F" w:rsidRDefault="001839F7" w:rsidP="00324B90">
      <w:pPr>
        <w:rPr>
          <w:bCs/>
          <w:sz w:val="20"/>
          <w:szCs w:val="20"/>
        </w:rPr>
      </w:pPr>
      <w:r>
        <w:rPr>
          <w:bCs/>
          <w:sz w:val="20"/>
          <w:szCs w:val="20"/>
        </w:rPr>
        <w:t xml:space="preserve"> </w:t>
      </w:r>
      <w:r w:rsidR="00324B90" w:rsidRPr="003F137F">
        <w:rPr>
          <w:bCs/>
          <w:sz w:val="20"/>
          <w:szCs w:val="20"/>
        </w:rPr>
        <w:t xml:space="preserve">Also present: </w:t>
      </w:r>
      <w:r w:rsidR="00767638" w:rsidRPr="003F137F">
        <w:rPr>
          <w:bCs/>
          <w:sz w:val="20"/>
          <w:szCs w:val="20"/>
        </w:rPr>
        <w:t>Jen McCuin</w:t>
      </w:r>
    </w:p>
    <w:p w14:paraId="7FF203CC" w14:textId="5CA6AA85" w:rsidR="002547A0" w:rsidRDefault="00514463" w:rsidP="002547A0">
      <w:pPr>
        <w:numPr>
          <w:ilvl w:val="0"/>
          <w:numId w:val="1"/>
        </w:numPr>
        <w:rPr>
          <w:sz w:val="20"/>
          <w:szCs w:val="20"/>
        </w:rPr>
      </w:pPr>
      <w:r>
        <w:rPr>
          <w:sz w:val="20"/>
          <w:szCs w:val="20"/>
        </w:rPr>
        <w:t>Call to order</w:t>
      </w:r>
      <w:r w:rsidR="00505550">
        <w:rPr>
          <w:sz w:val="20"/>
          <w:szCs w:val="20"/>
        </w:rPr>
        <w:t xml:space="preserve"> – Zoom launched and </w:t>
      </w:r>
      <w:r w:rsidR="00031CBB">
        <w:rPr>
          <w:sz w:val="20"/>
          <w:szCs w:val="20"/>
        </w:rPr>
        <w:t xml:space="preserve">all </w:t>
      </w:r>
      <w:r w:rsidR="007758C9">
        <w:rPr>
          <w:sz w:val="20"/>
          <w:szCs w:val="20"/>
        </w:rPr>
        <w:t>c</w:t>
      </w:r>
      <w:r w:rsidR="00505550">
        <w:rPr>
          <w:sz w:val="20"/>
          <w:szCs w:val="20"/>
        </w:rPr>
        <w:t xml:space="preserve">onnected by </w:t>
      </w:r>
      <w:r>
        <w:rPr>
          <w:sz w:val="20"/>
          <w:szCs w:val="20"/>
        </w:rPr>
        <w:t>7:</w:t>
      </w:r>
      <w:r w:rsidR="00572952">
        <w:rPr>
          <w:sz w:val="20"/>
          <w:szCs w:val="20"/>
        </w:rPr>
        <w:t>0</w:t>
      </w:r>
      <w:r w:rsidR="00031CBB">
        <w:rPr>
          <w:sz w:val="20"/>
          <w:szCs w:val="20"/>
        </w:rPr>
        <w:t>4</w:t>
      </w:r>
      <w:r w:rsidR="00ED7D99">
        <w:rPr>
          <w:sz w:val="20"/>
          <w:szCs w:val="20"/>
        </w:rPr>
        <w:t xml:space="preserve"> </w:t>
      </w:r>
      <w:r>
        <w:rPr>
          <w:sz w:val="20"/>
          <w:szCs w:val="20"/>
        </w:rPr>
        <w:t>pm</w:t>
      </w:r>
      <w:r w:rsidR="005D4349">
        <w:rPr>
          <w:sz w:val="20"/>
          <w:szCs w:val="20"/>
        </w:rPr>
        <w:t>.</w:t>
      </w:r>
      <w:r w:rsidR="00977739">
        <w:rPr>
          <w:sz w:val="20"/>
          <w:szCs w:val="20"/>
        </w:rPr>
        <w:t xml:space="preserve"> </w:t>
      </w:r>
    </w:p>
    <w:p w14:paraId="02889D2D" w14:textId="77777777" w:rsidR="00514463" w:rsidRDefault="00514463" w:rsidP="002547A0">
      <w:pPr>
        <w:numPr>
          <w:ilvl w:val="0"/>
          <w:numId w:val="1"/>
        </w:numPr>
        <w:rPr>
          <w:sz w:val="20"/>
          <w:szCs w:val="20"/>
        </w:rPr>
      </w:pPr>
      <w:r>
        <w:rPr>
          <w:sz w:val="20"/>
          <w:szCs w:val="20"/>
        </w:rPr>
        <w:t>Public Comment.  None</w:t>
      </w:r>
      <w:r w:rsidR="005D4349">
        <w:rPr>
          <w:sz w:val="20"/>
          <w:szCs w:val="20"/>
        </w:rPr>
        <w:t>.</w:t>
      </w:r>
    </w:p>
    <w:p w14:paraId="31B5D0C2" w14:textId="0942F2AB" w:rsidR="00FA1090" w:rsidRDefault="004C0AC2" w:rsidP="00116146">
      <w:pPr>
        <w:numPr>
          <w:ilvl w:val="0"/>
          <w:numId w:val="1"/>
        </w:numPr>
        <w:rPr>
          <w:sz w:val="20"/>
          <w:szCs w:val="20"/>
        </w:rPr>
      </w:pPr>
      <w:r>
        <w:rPr>
          <w:sz w:val="20"/>
          <w:szCs w:val="20"/>
        </w:rPr>
        <w:t xml:space="preserve">Mike confirms Adult Pick-Up Soccer for Mondays from 6:30-8 pm at Millie’s U10 field from 5/16 – 8/28. Jen will add offering at </w:t>
      </w:r>
      <w:hyperlink r:id="rId8" w:history="1">
        <w:r w:rsidRPr="00CB222E">
          <w:rPr>
            <w:rStyle w:val="Hyperlink"/>
            <w:rFonts w:cs="Calibri"/>
            <w:sz w:val="20"/>
            <w:szCs w:val="20"/>
          </w:rPr>
          <w:t>www.hinesburgrec.com</w:t>
        </w:r>
      </w:hyperlink>
      <w:r>
        <w:rPr>
          <w:sz w:val="20"/>
          <w:szCs w:val="20"/>
        </w:rPr>
        <w:t xml:space="preserve"> for sign-ups. </w:t>
      </w:r>
      <w:r w:rsidR="00D56905">
        <w:rPr>
          <w:sz w:val="20"/>
          <w:szCs w:val="20"/>
        </w:rPr>
        <w:t xml:space="preserve"> </w:t>
      </w:r>
      <w:r w:rsidR="001A5F14">
        <w:rPr>
          <w:sz w:val="20"/>
          <w:szCs w:val="20"/>
        </w:rPr>
        <w:t xml:space="preserve">   </w:t>
      </w:r>
    </w:p>
    <w:p w14:paraId="7425E4E7" w14:textId="5C311DA0" w:rsidR="00570B21" w:rsidRDefault="004C0AC2" w:rsidP="002547A0">
      <w:pPr>
        <w:numPr>
          <w:ilvl w:val="0"/>
          <w:numId w:val="1"/>
        </w:numPr>
        <w:rPr>
          <w:sz w:val="20"/>
          <w:szCs w:val="20"/>
        </w:rPr>
      </w:pPr>
      <w:r>
        <w:rPr>
          <w:sz w:val="20"/>
          <w:szCs w:val="20"/>
        </w:rPr>
        <w:t xml:space="preserve">Jen shares discussion with Town Manager regarding storage facility plans.  With Town’s additional </w:t>
      </w:r>
      <w:r w:rsidR="00031CBB">
        <w:rPr>
          <w:sz w:val="20"/>
          <w:szCs w:val="20"/>
        </w:rPr>
        <w:t xml:space="preserve">parcel adjacent to B.R.A. parcel would it make sense to move the parking lot further east, allowing more space for storage facility, future pavilion and play ground? Frank proposes looking at Black Rock’s master plan once again to review area. </w:t>
      </w:r>
      <w:r w:rsidR="00380E5A">
        <w:rPr>
          <w:sz w:val="20"/>
          <w:szCs w:val="20"/>
        </w:rPr>
        <w:t xml:space="preserve">  </w:t>
      </w:r>
      <w:r w:rsidR="008C42D5">
        <w:rPr>
          <w:sz w:val="20"/>
          <w:szCs w:val="20"/>
        </w:rPr>
        <w:t xml:space="preserve">  </w:t>
      </w:r>
      <w:r w:rsidR="00B64318">
        <w:rPr>
          <w:sz w:val="20"/>
          <w:szCs w:val="20"/>
        </w:rPr>
        <w:t xml:space="preserve"> </w:t>
      </w:r>
      <w:r w:rsidR="004249C2">
        <w:rPr>
          <w:sz w:val="20"/>
          <w:szCs w:val="20"/>
        </w:rPr>
        <w:t xml:space="preserve">  </w:t>
      </w:r>
    </w:p>
    <w:p w14:paraId="1267A8E1" w14:textId="7DFC1EC2" w:rsidR="00BE185F" w:rsidRDefault="00644D81" w:rsidP="002547A0">
      <w:pPr>
        <w:numPr>
          <w:ilvl w:val="0"/>
          <w:numId w:val="1"/>
        </w:numPr>
        <w:rPr>
          <w:sz w:val="20"/>
          <w:szCs w:val="20"/>
        </w:rPr>
      </w:pPr>
      <w:r>
        <w:rPr>
          <w:sz w:val="20"/>
          <w:szCs w:val="20"/>
        </w:rPr>
        <w:t xml:space="preserve">Bleacher assembly project.  </w:t>
      </w:r>
      <w:r w:rsidR="00031CBB">
        <w:rPr>
          <w:sz w:val="20"/>
          <w:szCs w:val="20"/>
        </w:rPr>
        <w:t xml:space="preserve">Liam confirms from Tom Giroux that Joe </w:t>
      </w:r>
      <w:proofErr w:type="spellStart"/>
      <w:r w:rsidR="00031CBB">
        <w:rPr>
          <w:sz w:val="20"/>
          <w:szCs w:val="20"/>
        </w:rPr>
        <w:t>Bissonette</w:t>
      </w:r>
      <w:proofErr w:type="spellEnd"/>
      <w:r w:rsidR="00031CBB">
        <w:rPr>
          <w:sz w:val="20"/>
          <w:szCs w:val="20"/>
        </w:rPr>
        <w:t xml:space="preserve"> is willing to continue storage of bleachers until they can be assembled.  Assembly timeline has been extended due to some personal and work delays.  </w:t>
      </w:r>
    </w:p>
    <w:p w14:paraId="79E33455" w14:textId="4E1DF992" w:rsidR="004249C2" w:rsidRDefault="00031CBB" w:rsidP="00687D4F">
      <w:pPr>
        <w:numPr>
          <w:ilvl w:val="0"/>
          <w:numId w:val="1"/>
        </w:numPr>
        <w:rPr>
          <w:sz w:val="20"/>
          <w:szCs w:val="20"/>
        </w:rPr>
      </w:pPr>
      <w:r>
        <w:rPr>
          <w:sz w:val="20"/>
          <w:szCs w:val="20"/>
        </w:rPr>
        <w:t>July 4</w:t>
      </w:r>
      <w:r w:rsidRPr="00031CBB">
        <w:rPr>
          <w:sz w:val="20"/>
          <w:szCs w:val="20"/>
          <w:vertAlign w:val="superscript"/>
        </w:rPr>
        <w:t>th</w:t>
      </w:r>
      <w:r>
        <w:rPr>
          <w:sz w:val="20"/>
          <w:szCs w:val="20"/>
        </w:rPr>
        <w:t xml:space="preserve"> planning.  Jen promises a through update at next meeting.  </w:t>
      </w:r>
    </w:p>
    <w:p w14:paraId="12B89E8E" w14:textId="40E4BA4C" w:rsidR="004E562E" w:rsidRDefault="00AC1F51" w:rsidP="006F3892">
      <w:pPr>
        <w:numPr>
          <w:ilvl w:val="0"/>
          <w:numId w:val="1"/>
        </w:numPr>
        <w:rPr>
          <w:sz w:val="20"/>
          <w:szCs w:val="20"/>
        </w:rPr>
      </w:pPr>
      <w:r>
        <w:rPr>
          <w:sz w:val="20"/>
          <w:szCs w:val="20"/>
        </w:rPr>
        <w:t xml:space="preserve">Adjourn at </w:t>
      </w:r>
      <w:r w:rsidR="004C0AC2">
        <w:rPr>
          <w:sz w:val="20"/>
          <w:szCs w:val="20"/>
        </w:rPr>
        <w:t>7</w:t>
      </w:r>
      <w:r w:rsidR="00644D81">
        <w:rPr>
          <w:sz w:val="20"/>
          <w:szCs w:val="20"/>
        </w:rPr>
        <w:t>:3</w:t>
      </w:r>
      <w:r w:rsidR="004C0AC2">
        <w:rPr>
          <w:sz w:val="20"/>
          <w:szCs w:val="20"/>
        </w:rPr>
        <w:t>6</w:t>
      </w:r>
      <w:r>
        <w:rPr>
          <w:sz w:val="20"/>
          <w:szCs w:val="20"/>
        </w:rPr>
        <w:t xml:space="preserve"> pm. </w:t>
      </w:r>
    </w:p>
    <w:p w14:paraId="448FE295" w14:textId="5A0CDEF4" w:rsidR="00AC1F51" w:rsidRPr="00AC1F51" w:rsidRDefault="00AC1F51" w:rsidP="006F3892">
      <w:pPr>
        <w:numPr>
          <w:ilvl w:val="0"/>
          <w:numId w:val="1"/>
        </w:numPr>
        <w:rPr>
          <w:sz w:val="20"/>
          <w:szCs w:val="20"/>
        </w:rPr>
      </w:pPr>
      <w:r>
        <w:rPr>
          <w:sz w:val="20"/>
          <w:szCs w:val="20"/>
        </w:rPr>
        <w:t xml:space="preserve">Next meeting is </w:t>
      </w:r>
      <w:r w:rsidR="004C0AC2">
        <w:rPr>
          <w:sz w:val="20"/>
          <w:szCs w:val="20"/>
        </w:rPr>
        <w:t>6</w:t>
      </w:r>
      <w:r>
        <w:rPr>
          <w:sz w:val="20"/>
          <w:szCs w:val="20"/>
        </w:rPr>
        <w:t>/</w:t>
      </w:r>
      <w:r w:rsidR="004C0AC2">
        <w:rPr>
          <w:sz w:val="20"/>
          <w:szCs w:val="20"/>
        </w:rPr>
        <w:t>14</w:t>
      </w:r>
      <w:r>
        <w:rPr>
          <w:sz w:val="20"/>
          <w:szCs w:val="20"/>
        </w:rPr>
        <w:t>/22 at 7 pm with Zoom link listed on website.</w:t>
      </w:r>
    </w:p>
    <w:p w14:paraId="14941D90" w14:textId="3E43BF61" w:rsidR="007D088D" w:rsidRPr="003F137F" w:rsidRDefault="00602347">
      <w:pPr>
        <w:widowControl w:val="0"/>
        <w:autoSpaceDE w:val="0"/>
        <w:autoSpaceDN w:val="0"/>
        <w:adjustRightInd w:val="0"/>
        <w:spacing w:after="0" w:line="240" w:lineRule="auto"/>
        <w:ind w:left="100" w:right="-20"/>
        <w:rPr>
          <w:rFonts w:ascii="Times New Roman" w:hAnsi="Times New Roman" w:cs="Times New Roman"/>
          <w:sz w:val="20"/>
          <w:szCs w:val="20"/>
        </w:rPr>
      </w:pPr>
      <w:r w:rsidRPr="003F137F">
        <w:rPr>
          <w:noProof/>
          <w:sz w:val="20"/>
          <w:szCs w:val="20"/>
        </w:rPr>
        <w:drawing>
          <wp:inline distT="0" distB="0" distL="0" distR="0" wp14:anchorId="610EC50E" wp14:editId="532B46B0">
            <wp:extent cx="6400800"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113EDAD5" w14:textId="77777777" w:rsidR="007D088D" w:rsidRPr="003F137F" w:rsidRDefault="007D088D">
      <w:pPr>
        <w:widowControl w:val="0"/>
        <w:autoSpaceDE w:val="0"/>
        <w:autoSpaceDN w:val="0"/>
        <w:adjustRightInd w:val="0"/>
        <w:spacing w:before="1" w:after="0" w:line="240" w:lineRule="exact"/>
        <w:rPr>
          <w:rFonts w:ascii="Times New Roman" w:hAnsi="Times New Roman" w:cs="Times New Roman"/>
          <w:sz w:val="20"/>
          <w:szCs w:val="20"/>
        </w:rPr>
      </w:pPr>
    </w:p>
    <w:p w14:paraId="335DD5BA" w14:textId="77777777" w:rsidR="007D088D" w:rsidRDefault="007D088D">
      <w:pPr>
        <w:widowControl w:val="0"/>
        <w:autoSpaceDE w:val="0"/>
        <w:autoSpaceDN w:val="0"/>
        <w:adjustRightInd w:val="0"/>
        <w:spacing w:before="19" w:after="0" w:line="240" w:lineRule="auto"/>
        <w:ind w:left="6519" w:right="-20"/>
        <w:rPr>
          <w:sz w:val="20"/>
          <w:szCs w:val="20"/>
        </w:rPr>
      </w:pPr>
      <w:r>
        <w:rPr>
          <w:sz w:val="20"/>
          <w:szCs w:val="20"/>
        </w:rPr>
        <w:t>Town</w:t>
      </w:r>
      <w:r>
        <w:rPr>
          <w:spacing w:val="-4"/>
          <w:sz w:val="20"/>
          <w:szCs w:val="20"/>
        </w:rPr>
        <w:t xml:space="preserve"> </w:t>
      </w:r>
      <w:r>
        <w:rPr>
          <w:sz w:val="20"/>
          <w:szCs w:val="20"/>
        </w:rPr>
        <w:t>of Hinesburg,</w:t>
      </w:r>
      <w:r>
        <w:rPr>
          <w:spacing w:val="-9"/>
          <w:sz w:val="20"/>
          <w:szCs w:val="20"/>
        </w:rPr>
        <w:t xml:space="preserve"> </w:t>
      </w:r>
      <w:r>
        <w:rPr>
          <w:sz w:val="20"/>
          <w:szCs w:val="20"/>
        </w:rPr>
        <w:t>Vermont</w:t>
      </w:r>
      <w:r>
        <w:rPr>
          <w:spacing w:val="-7"/>
          <w:sz w:val="20"/>
          <w:szCs w:val="20"/>
        </w:rPr>
        <w:t xml:space="preserve"> </w:t>
      </w:r>
      <w:r>
        <w:rPr>
          <w:sz w:val="20"/>
          <w:szCs w:val="20"/>
        </w:rPr>
        <w:t>| hinesburg.org</w:t>
      </w:r>
    </w:p>
    <w:sectPr w:rsidR="007D088D">
      <w:type w:val="continuous"/>
      <w:pgSz w:w="12240" w:h="15840"/>
      <w:pgMar w:top="980" w:right="98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3861"/>
    <w:multiLevelType w:val="hybridMultilevel"/>
    <w:tmpl w:val="40A6A5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43544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C"/>
    <w:rsid w:val="00010DFF"/>
    <w:rsid w:val="00031580"/>
    <w:rsid w:val="00031CBB"/>
    <w:rsid w:val="00040A4F"/>
    <w:rsid w:val="00041C8F"/>
    <w:rsid w:val="00043094"/>
    <w:rsid w:val="0005225E"/>
    <w:rsid w:val="00066B3E"/>
    <w:rsid w:val="00085BC5"/>
    <w:rsid w:val="0008794C"/>
    <w:rsid w:val="000938F3"/>
    <w:rsid w:val="000A2E13"/>
    <w:rsid w:val="000B0C20"/>
    <w:rsid w:val="000B2C0F"/>
    <w:rsid w:val="000B628F"/>
    <w:rsid w:val="000C6E1D"/>
    <w:rsid w:val="000D0030"/>
    <w:rsid w:val="000D4408"/>
    <w:rsid w:val="000D58BE"/>
    <w:rsid w:val="000E260D"/>
    <w:rsid w:val="000E4319"/>
    <w:rsid w:val="000F3921"/>
    <w:rsid w:val="00100E35"/>
    <w:rsid w:val="00103082"/>
    <w:rsid w:val="0011739D"/>
    <w:rsid w:val="0012376A"/>
    <w:rsid w:val="00131D1D"/>
    <w:rsid w:val="00150932"/>
    <w:rsid w:val="00151E74"/>
    <w:rsid w:val="00177B42"/>
    <w:rsid w:val="001839F7"/>
    <w:rsid w:val="00191F0E"/>
    <w:rsid w:val="00195606"/>
    <w:rsid w:val="001A2913"/>
    <w:rsid w:val="001A5F14"/>
    <w:rsid w:val="001A7672"/>
    <w:rsid w:val="001B0C25"/>
    <w:rsid w:val="001C300E"/>
    <w:rsid w:val="001D3785"/>
    <w:rsid w:val="001D670B"/>
    <w:rsid w:val="001E2566"/>
    <w:rsid w:val="001F7A8A"/>
    <w:rsid w:val="0020222A"/>
    <w:rsid w:val="00202A02"/>
    <w:rsid w:val="00213315"/>
    <w:rsid w:val="002232D8"/>
    <w:rsid w:val="00233F78"/>
    <w:rsid w:val="00233FEB"/>
    <w:rsid w:val="002547A0"/>
    <w:rsid w:val="00255376"/>
    <w:rsid w:val="002A31E4"/>
    <w:rsid w:val="002A6297"/>
    <w:rsid w:val="002B1254"/>
    <w:rsid w:val="002C5106"/>
    <w:rsid w:val="002D128D"/>
    <w:rsid w:val="002D6319"/>
    <w:rsid w:val="002D795D"/>
    <w:rsid w:val="002E2CA5"/>
    <w:rsid w:val="002F5D3B"/>
    <w:rsid w:val="003154BA"/>
    <w:rsid w:val="003167C3"/>
    <w:rsid w:val="00324B90"/>
    <w:rsid w:val="00325643"/>
    <w:rsid w:val="00334465"/>
    <w:rsid w:val="00343572"/>
    <w:rsid w:val="003469E7"/>
    <w:rsid w:val="003634CE"/>
    <w:rsid w:val="003637D5"/>
    <w:rsid w:val="00373B60"/>
    <w:rsid w:val="00380E5A"/>
    <w:rsid w:val="00381450"/>
    <w:rsid w:val="0038767A"/>
    <w:rsid w:val="003954BE"/>
    <w:rsid w:val="003A4B98"/>
    <w:rsid w:val="003B0669"/>
    <w:rsid w:val="003B60DE"/>
    <w:rsid w:val="003B73BB"/>
    <w:rsid w:val="003C0137"/>
    <w:rsid w:val="003C4297"/>
    <w:rsid w:val="003D388C"/>
    <w:rsid w:val="003E0773"/>
    <w:rsid w:val="003F137F"/>
    <w:rsid w:val="003F402D"/>
    <w:rsid w:val="003F41F7"/>
    <w:rsid w:val="0040687F"/>
    <w:rsid w:val="00416BE9"/>
    <w:rsid w:val="004249C2"/>
    <w:rsid w:val="0042739B"/>
    <w:rsid w:val="004371E1"/>
    <w:rsid w:val="004474E3"/>
    <w:rsid w:val="004825A8"/>
    <w:rsid w:val="00491470"/>
    <w:rsid w:val="0049558A"/>
    <w:rsid w:val="004A39FF"/>
    <w:rsid w:val="004B3272"/>
    <w:rsid w:val="004B3E2F"/>
    <w:rsid w:val="004C0AC2"/>
    <w:rsid w:val="004D1760"/>
    <w:rsid w:val="004D6825"/>
    <w:rsid w:val="004E562E"/>
    <w:rsid w:val="004E62A3"/>
    <w:rsid w:val="005049C2"/>
    <w:rsid w:val="00505550"/>
    <w:rsid w:val="0051113F"/>
    <w:rsid w:val="00514463"/>
    <w:rsid w:val="00523AF5"/>
    <w:rsid w:val="00523B45"/>
    <w:rsid w:val="005242C0"/>
    <w:rsid w:val="00536022"/>
    <w:rsid w:val="00550475"/>
    <w:rsid w:val="00570B21"/>
    <w:rsid w:val="00572952"/>
    <w:rsid w:val="005A1C51"/>
    <w:rsid w:val="005B1984"/>
    <w:rsid w:val="005B5C5D"/>
    <w:rsid w:val="005C2D33"/>
    <w:rsid w:val="005C4139"/>
    <w:rsid w:val="005C6061"/>
    <w:rsid w:val="005D4349"/>
    <w:rsid w:val="005D712D"/>
    <w:rsid w:val="00602347"/>
    <w:rsid w:val="00604232"/>
    <w:rsid w:val="00610328"/>
    <w:rsid w:val="00617DD3"/>
    <w:rsid w:val="0062172E"/>
    <w:rsid w:val="0063620A"/>
    <w:rsid w:val="00644255"/>
    <w:rsid w:val="006445BF"/>
    <w:rsid w:val="00644D81"/>
    <w:rsid w:val="00655B43"/>
    <w:rsid w:val="00656A74"/>
    <w:rsid w:val="0066451D"/>
    <w:rsid w:val="00676CB6"/>
    <w:rsid w:val="0068266D"/>
    <w:rsid w:val="00687D4F"/>
    <w:rsid w:val="006A3202"/>
    <w:rsid w:val="006C5F76"/>
    <w:rsid w:val="006D1D65"/>
    <w:rsid w:val="006F76BB"/>
    <w:rsid w:val="006F7E2B"/>
    <w:rsid w:val="00703718"/>
    <w:rsid w:val="007320E9"/>
    <w:rsid w:val="0074085F"/>
    <w:rsid w:val="00752292"/>
    <w:rsid w:val="00756401"/>
    <w:rsid w:val="00767638"/>
    <w:rsid w:val="007758C9"/>
    <w:rsid w:val="00784037"/>
    <w:rsid w:val="00784572"/>
    <w:rsid w:val="0078459B"/>
    <w:rsid w:val="007914CE"/>
    <w:rsid w:val="00792A7F"/>
    <w:rsid w:val="007B4083"/>
    <w:rsid w:val="007D088D"/>
    <w:rsid w:val="007D3713"/>
    <w:rsid w:val="007E10D4"/>
    <w:rsid w:val="007E6284"/>
    <w:rsid w:val="00803C7E"/>
    <w:rsid w:val="00837C34"/>
    <w:rsid w:val="0084095E"/>
    <w:rsid w:val="00842AF9"/>
    <w:rsid w:val="008468A6"/>
    <w:rsid w:val="008537D9"/>
    <w:rsid w:val="008565E3"/>
    <w:rsid w:val="0085767E"/>
    <w:rsid w:val="008604A7"/>
    <w:rsid w:val="0088192A"/>
    <w:rsid w:val="008934BD"/>
    <w:rsid w:val="00894EFC"/>
    <w:rsid w:val="008A5C69"/>
    <w:rsid w:val="008A5D2F"/>
    <w:rsid w:val="008B05E2"/>
    <w:rsid w:val="008B65B9"/>
    <w:rsid w:val="008C12F2"/>
    <w:rsid w:val="008C42D5"/>
    <w:rsid w:val="008F2349"/>
    <w:rsid w:val="00904889"/>
    <w:rsid w:val="00907EE7"/>
    <w:rsid w:val="00917E22"/>
    <w:rsid w:val="009224E5"/>
    <w:rsid w:val="00931B30"/>
    <w:rsid w:val="00960D70"/>
    <w:rsid w:val="00974E06"/>
    <w:rsid w:val="00977739"/>
    <w:rsid w:val="00986D4B"/>
    <w:rsid w:val="00992124"/>
    <w:rsid w:val="009A5659"/>
    <w:rsid w:val="009B0285"/>
    <w:rsid w:val="009B3549"/>
    <w:rsid w:val="009D0FF0"/>
    <w:rsid w:val="009F0BA4"/>
    <w:rsid w:val="00A066AB"/>
    <w:rsid w:val="00A16414"/>
    <w:rsid w:val="00A215CD"/>
    <w:rsid w:val="00A53172"/>
    <w:rsid w:val="00A54FB0"/>
    <w:rsid w:val="00A56DA6"/>
    <w:rsid w:val="00A623FD"/>
    <w:rsid w:val="00A936BF"/>
    <w:rsid w:val="00A94A56"/>
    <w:rsid w:val="00AB4B03"/>
    <w:rsid w:val="00AC1F51"/>
    <w:rsid w:val="00AC5926"/>
    <w:rsid w:val="00AC73C5"/>
    <w:rsid w:val="00AE1797"/>
    <w:rsid w:val="00AE35DB"/>
    <w:rsid w:val="00B0351D"/>
    <w:rsid w:val="00B10F9A"/>
    <w:rsid w:val="00B168C8"/>
    <w:rsid w:val="00B22541"/>
    <w:rsid w:val="00B234D5"/>
    <w:rsid w:val="00B246C5"/>
    <w:rsid w:val="00B268D4"/>
    <w:rsid w:val="00B42781"/>
    <w:rsid w:val="00B64318"/>
    <w:rsid w:val="00B64F6C"/>
    <w:rsid w:val="00B653EC"/>
    <w:rsid w:val="00B6549D"/>
    <w:rsid w:val="00B6738D"/>
    <w:rsid w:val="00B8549B"/>
    <w:rsid w:val="00B92A37"/>
    <w:rsid w:val="00B933F8"/>
    <w:rsid w:val="00B96791"/>
    <w:rsid w:val="00BA3A4B"/>
    <w:rsid w:val="00BB4740"/>
    <w:rsid w:val="00BB6984"/>
    <w:rsid w:val="00BD6107"/>
    <w:rsid w:val="00BE185F"/>
    <w:rsid w:val="00BF7DEA"/>
    <w:rsid w:val="00C05C25"/>
    <w:rsid w:val="00C10DF4"/>
    <w:rsid w:val="00C17106"/>
    <w:rsid w:val="00C17905"/>
    <w:rsid w:val="00C40331"/>
    <w:rsid w:val="00C4728B"/>
    <w:rsid w:val="00C67AEE"/>
    <w:rsid w:val="00C71205"/>
    <w:rsid w:val="00C71371"/>
    <w:rsid w:val="00C90459"/>
    <w:rsid w:val="00C9215F"/>
    <w:rsid w:val="00C9728C"/>
    <w:rsid w:val="00CA67F5"/>
    <w:rsid w:val="00CB00AC"/>
    <w:rsid w:val="00CB63CA"/>
    <w:rsid w:val="00CC59CD"/>
    <w:rsid w:val="00CC7088"/>
    <w:rsid w:val="00CD202A"/>
    <w:rsid w:val="00CE576D"/>
    <w:rsid w:val="00CF173D"/>
    <w:rsid w:val="00CF5C7F"/>
    <w:rsid w:val="00CF5F32"/>
    <w:rsid w:val="00D14CC3"/>
    <w:rsid w:val="00D204A7"/>
    <w:rsid w:val="00D215AF"/>
    <w:rsid w:val="00D226C7"/>
    <w:rsid w:val="00D348AD"/>
    <w:rsid w:val="00D34C2F"/>
    <w:rsid w:val="00D36E50"/>
    <w:rsid w:val="00D41AE1"/>
    <w:rsid w:val="00D4295F"/>
    <w:rsid w:val="00D500D0"/>
    <w:rsid w:val="00D55E1F"/>
    <w:rsid w:val="00D56905"/>
    <w:rsid w:val="00D60643"/>
    <w:rsid w:val="00D737CA"/>
    <w:rsid w:val="00D82C2F"/>
    <w:rsid w:val="00DA7993"/>
    <w:rsid w:val="00DB468D"/>
    <w:rsid w:val="00DC7DAB"/>
    <w:rsid w:val="00DD7329"/>
    <w:rsid w:val="00DF2B2F"/>
    <w:rsid w:val="00E05127"/>
    <w:rsid w:val="00E061F8"/>
    <w:rsid w:val="00E15355"/>
    <w:rsid w:val="00E20073"/>
    <w:rsid w:val="00E26316"/>
    <w:rsid w:val="00E330E8"/>
    <w:rsid w:val="00E34B3C"/>
    <w:rsid w:val="00E3743C"/>
    <w:rsid w:val="00E674DB"/>
    <w:rsid w:val="00E81E5E"/>
    <w:rsid w:val="00EB6DB8"/>
    <w:rsid w:val="00EB7E3E"/>
    <w:rsid w:val="00EC14F6"/>
    <w:rsid w:val="00ED7D99"/>
    <w:rsid w:val="00EE3528"/>
    <w:rsid w:val="00EE3E94"/>
    <w:rsid w:val="00EE5FE4"/>
    <w:rsid w:val="00EF0244"/>
    <w:rsid w:val="00F02B25"/>
    <w:rsid w:val="00F05374"/>
    <w:rsid w:val="00F11588"/>
    <w:rsid w:val="00F14974"/>
    <w:rsid w:val="00F24AF2"/>
    <w:rsid w:val="00F34540"/>
    <w:rsid w:val="00F3640D"/>
    <w:rsid w:val="00F375EB"/>
    <w:rsid w:val="00F422C4"/>
    <w:rsid w:val="00F5325A"/>
    <w:rsid w:val="00F6641F"/>
    <w:rsid w:val="00FA1090"/>
    <w:rsid w:val="00FD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F6F0E"/>
  <w14:defaultImageDpi w14:val="0"/>
  <w15:docId w15:val="{3F39B6E0-AA92-4DF8-9549-51208AF3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unhideWhenUsed/>
    <w:rsid w:val="00BD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6107"/>
    <w:rPr>
      <w:rFonts w:ascii="Segoe UI" w:hAnsi="Segoe UI" w:cs="Segoe UI"/>
      <w:sz w:val="18"/>
      <w:szCs w:val="18"/>
    </w:rPr>
  </w:style>
  <w:style w:type="character" w:styleId="Hyperlink">
    <w:name w:val="Hyperlink"/>
    <w:basedOn w:val="DefaultParagraphFont"/>
    <w:uiPriority w:val="99"/>
    <w:unhideWhenUsed/>
    <w:rsid w:val="00784037"/>
    <w:rPr>
      <w:rFonts w:cs="Times New Roman"/>
      <w:color w:val="0563C1" w:themeColor="hyperlink"/>
      <w:u w:val="single"/>
    </w:rPr>
  </w:style>
  <w:style w:type="character" w:styleId="Mention">
    <w:name w:val="Mention"/>
    <w:basedOn w:val="DefaultParagraphFont"/>
    <w:uiPriority w:val="99"/>
    <w:semiHidden/>
    <w:unhideWhenUsed/>
    <w:rsid w:val="00784037"/>
    <w:rPr>
      <w:rFonts w:cs="Times New Roman"/>
      <w:color w:val="2B579A"/>
      <w:shd w:val="clear" w:color="auto" w:fill="E6E6E6"/>
    </w:rPr>
  </w:style>
  <w:style w:type="character" w:styleId="UnresolvedMention">
    <w:name w:val="Unresolved Mention"/>
    <w:basedOn w:val="DefaultParagraphFont"/>
    <w:uiPriority w:val="99"/>
    <w:semiHidden/>
    <w:unhideWhenUsed/>
    <w:rsid w:val="0074085F"/>
    <w:rPr>
      <w:rFonts w:cs="Times New Roman"/>
      <w:color w:val="605E5C"/>
      <w:shd w:val="clear" w:color="auto" w:fill="E1DFDD"/>
    </w:rPr>
  </w:style>
  <w:style w:type="paragraph" w:styleId="NormalWeb">
    <w:name w:val="Normal (Web)"/>
    <w:basedOn w:val="Normal"/>
    <w:uiPriority w:val="99"/>
    <w:semiHidden/>
    <w:unhideWhenUsed/>
    <w:rsid w:val="00C712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5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esburgrec.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Recreation Commission</vt:lpstr>
    </vt:vector>
  </TitlesOfParts>
  <Company>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Commission</dc:title>
  <dc:subject/>
  <dc:creator>Jen McCuin</dc:creator>
  <cp:keywords/>
  <dc:description/>
  <cp:lastModifiedBy>Joy Dubin Grossman</cp:lastModifiedBy>
  <cp:revision>2</cp:revision>
  <cp:lastPrinted>2022-03-09T19:12:00Z</cp:lastPrinted>
  <dcterms:created xsi:type="dcterms:W3CDTF">2022-05-17T13:51:00Z</dcterms:created>
  <dcterms:modified xsi:type="dcterms:W3CDTF">2022-05-17T13:51:00Z</dcterms:modified>
</cp:coreProperties>
</file>