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01B1" w14:textId="26AB1FE2" w:rsidR="007D088D" w:rsidRDefault="00602347">
      <w:pPr>
        <w:widowControl w:val="0"/>
        <w:autoSpaceDE w:val="0"/>
        <w:autoSpaceDN w:val="0"/>
        <w:adjustRightInd w:val="0"/>
        <w:spacing w:before="3" w:after="0" w:line="240" w:lineRule="auto"/>
        <w:ind w:left="5500" w:right="-20"/>
        <w:rPr>
          <w:sz w:val="28"/>
          <w:szCs w:val="28"/>
        </w:rPr>
      </w:pPr>
      <w:r>
        <w:rPr>
          <w:noProof/>
        </w:rPr>
        <mc:AlternateContent>
          <mc:Choice Requires="wps">
            <w:drawing>
              <wp:anchor distT="0" distB="0" distL="114300" distR="114300" simplePos="0" relativeHeight="251658240" behindDoc="1" locked="0" layoutInCell="0" allowOverlap="1" wp14:anchorId="31DD0AD3" wp14:editId="3A8F4DDE">
                <wp:simplePos x="0" y="0"/>
                <wp:positionH relativeFrom="page">
                  <wp:posOffset>685800</wp:posOffset>
                </wp:positionH>
                <wp:positionV relativeFrom="paragraph">
                  <wp:posOffset>-184150</wp:posOffset>
                </wp:positionV>
                <wp:extent cx="1231900" cy="1041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D0AD3" id="Rectangle 2" o:spid="_x0000_s1026" style="position:absolute;left:0;text-align:left;margin-left:54pt;margin-top:-14.5pt;width:97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" o:allowincell="f" filled="f" stroked="f">
                <v:textbox inset="0,0,0,0">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7D088D">
        <w:rPr>
          <w:b/>
          <w:bCs/>
          <w:sz w:val="28"/>
          <w:szCs w:val="28"/>
        </w:rPr>
        <w:t>Recreation</w:t>
      </w:r>
      <w:r w:rsidR="007D088D">
        <w:rPr>
          <w:b/>
          <w:bCs/>
          <w:spacing w:val="-13"/>
          <w:sz w:val="28"/>
          <w:szCs w:val="28"/>
        </w:rPr>
        <w:t xml:space="preserve"> </w:t>
      </w:r>
      <w:r w:rsidR="007D088D">
        <w:rPr>
          <w:b/>
          <w:bCs/>
          <w:sz w:val="28"/>
          <w:szCs w:val="28"/>
        </w:rPr>
        <w:t>Commission</w:t>
      </w:r>
    </w:p>
    <w:p w14:paraId="5EE9C275" w14:textId="77777777" w:rsidR="007D088D" w:rsidRDefault="007D088D">
      <w:pPr>
        <w:widowControl w:val="0"/>
        <w:autoSpaceDE w:val="0"/>
        <w:autoSpaceDN w:val="0"/>
        <w:adjustRightInd w:val="0"/>
        <w:spacing w:before="51" w:after="0" w:line="240" w:lineRule="auto"/>
        <w:ind w:left="5500" w:right="-20"/>
        <w:rPr>
          <w:sz w:val="24"/>
          <w:szCs w:val="24"/>
        </w:rPr>
      </w:pPr>
      <w:r>
        <w:rPr>
          <w:sz w:val="24"/>
          <w:szCs w:val="24"/>
        </w:rPr>
        <w:t>Town</w:t>
      </w:r>
      <w:r>
        <w:rPr>
          <w:spacing w:val="-5"/>
          <w:sz w:val="24"/>
          <w:szCs w:val="24"/>
        </w:rPr>
        <w:t xml:space="preserve"> </w:t>
      </w:r>
      <w:r w:rsidR="00D55E1F">
        <w:rPr>
          <w:spacing w:val="-5"/>
          <w:sz w:val="24"/>
          <w:szCs w:val="24"/>
        </w:rPr>
        <w:t>o</w:t>
      </w:r>
      <w:r>
        <w:rPr>
          <w:sz w:val="24"/>
          <w:szCs w:val="24"/>
        </w:rPr>
        <w:t>f Hinesburg</w:t>
      </w:r>
    </w:p>
    <w:p w14:paraId="48D5F691" w14:textId="77777777" w:rsidR="007D088D" w:rsidRDefault="007D088D">
      <w:pPr>
        <w:widowControl w:val="0"/>
        <w:autoSpaceDE w:val="0"/>
        <w:autoSpaceDN w:val="0"/>
        <w:adjustRightInd w:val="0"/>
        <w:spacing w:before="44" w:after="0" w:line="240" w:lineRule="auto"/>
        <w:ind w:left="5500" w:right="-20"/>
        <w:rPr>
          <w:sz w:val="24"/>
          <w:szCs w:val="24"/>
        </w:rPr>
      </w:pPr>
      <w:r>
        <w:rPr>
          <w:sz w:val="24"/>
          <w:szCs w:val="24"/>
        </w:rPr>
        <w:t>10632</w:t>
      </w:r>
      <w:r>
        <w:rPr>
          <w:spacing w:val="-6"/>
          <w:sz w:val="24"/>
          <w:szCs w:val="24"/>
        </w:rPr>
        <w:t xml:space="preserve"> </w:t>
      </w:r>
      <w:r>
        <w:rPr>
          <w:sz w:val="24"/>
          <w:szCs w:val="24"/>
        </w:rPr>
        <w:t>Route</w:t>
      </w:r>
      <w:r>
        <w:rPr>
          <w:spacing w:val="-6"/>
          <w:sz w:val="24"/>
          <w:szCs w:val="24"/>
        </w:rPr>
        <w:t xml:space="preserve"> </w:t>
      </w:r>
      <w:r>
        <w:rPr>
          <w:sz w:val="24"/>
          <w:szCs w:val="24"/>
        </w:rPr>
        <w:t>116</w:t>
      </w:r>
      <w:r>
        <w:rPr>
          <w:spacing w:val="-4"/>
          <w:sz w:val="24"/>
          <w:szCs w:val="24"/>
        </w:rPr>
        <w:t xml:space="preserve"> </w:t>
      </w:r>
      <w:r>
        <w:rPr>
          <w:sz w:val="24"/>
          <w:szCs w:val="24"/>
        </w:rPr>
        <w:t>Hinesburg</w:t>
      </w:r>
      <w:r>
        <w:rPr>
          <w:spacing w:val="-10"/>
          <w:sz w:val="24"/>
          <w:szCs w:val="24"/>
        </w:rPr>
        <w:t xml:space="preserve"> </w:t>
      </w:r>
      <w:r>
        <w:rPr>
          <w:sz w:val="24"/>
          <w:szCs w:val="24"/>
        </w:rPr>
        <w:t>VT 05461</w:t>
      </w:r>
    </w:p>
    <w:p w14:paraId="53610060" w14:textId="77777777" w:rsidR="007D088D" w:rsidRDefault="007D088D">
      <w:pPr>
        <w:widowControl w:val="0"/>
        <w:autoSpaceDE w:val="0"/>
        <w:autoSpaceDN w:val="0"/>
        <w:adjustRightInd w:val="0"/>
        <w:spacing w:before="44" w:after="0" w:line="289" w:lineRule="exact"/>
        <w:ind w:left="5500" w:right="-20"/>
        <w:rPr>
          <w:sz w:val="24"/>
          <w:szCs w:val="24"/>
        </w:rPr>
      </w:pPr>
      <w:r>
        <w:rPr>
          <w:sz w:val="24"/>
          <w:szCs w:val="24"/>
        </w:rPr>
        <w:t>802.482.2281</w:t>
      </w:r>
      <w:r>
        <w:rPr>
          <w:spacing w:val="41"/>
          <w:sz w:val="24"/>
          <w:szCs w:val="24"/>
        </w:rPr>
        <w:t xml:space="preserve"> </w:t>
      </w:r>
      <w:proofErr w:type="gramStart"/>
      <w:r>
        <w:rPr>
          <w:sz w:val="24"/>
          <w:szCs w:val="24"/>
        </w:rPr>
        <w:t>|  hinesburg.org</w:t>
      </w:r>
      <w:proofErr w:type="gramEnd"/>
    </w:p>
    <w:p w14:paraId="4B584BB3" w14:textId="785970B5" w:rsidR="007D088D" w:rsidRDefault="00602347">
      <w:pPr>
        <w:widowControl w:val="0"/>
        <w:autoSpaceDE w:val="0"/>
        <w:autoSpaceDN w:val="0"/>
        <w:adjustRightInd w:val="0"/>
        <w:spacing w:before="58" w:after="0" w:line="240" w:lineRule="auto"/>
        <w:ind w:left="100" w:right="-20"/>
        <w:rPr>
          <w:rFonts w:ascii="Times New Roman" w:hAnsi="Times New Roman" w:cs="Times New Roman"/>
          <w:sz w:val="3"/>
          <w:szCs w:val="3"/>
        </w:rPr>
      </w:pPr>
      <w:r>
        <w:rPr>
          <w:noProof/>
          <w:sz w:val="24"/>
          <w:szCs w:val="24"/>
        </w:rPr>
        <w:drawing>
          <wp:inline distT="0" distB="0" distL="0" distR="0" wp14:anchorId="07F51AB8" wp14:editId="57F1F539">
            <wp:extent cx="640080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078EC2E0" w14:textId="77777777" w:rsidR="00353BD3" w:rsidRDefault="00353BD3" w:rsidP="00324B90">
      <w:pPr>
        <w:pStyle w:val="Heading1"/>
        <w:rPr>
          <w:sz w:val="20"/>
          <w:szCs w:val="20"/>
        </w:rPr>
      </w:pPr>
    </w:p>
    <w:p w14:paraId="297B0DB1" w14:textId="4BA6770B" w:rsidR="007D088D" w:rsidRPr="003F137F" w:rsidRDefault="00233F78" w:rsidP="00324B90">
      <w:pPr>
        <w:pStyle w:val="Heading1"/>
        <w:rPr>
          <w:sz w:val="20"/>
          <w:szCs w:val="20"/>
        </w:rPr>
      </w:pPr>
      <w:r>
        <w:rPr>
          <w:sz w:val="20"/>
          <w:szCs w:val="20"/>
        </w:rPr>
        <w:t>R</w:t>
      </w:r>
      <w:r w:rsidR="002547A0" w:rsidRPr="003F137F">
        <w:rPr>
          <w:sz w:val="20"/>
          <w:szCs w:val="20"/>
        </w:rPr>
        <w:t xml:space="preserve">ecreation </w:t>
      </w:r>
      <w:r w:rsidR="00AB4B03" w:rsidRPr="003F137F">
        <w:rPr>
          <w:sz w:val="20"/>
          <w:szCs w:val="20"/>
        </w:rPr>
        <w:t>C</w:t>
      </w:r>
      <w:r w:rsidR="002547A0" w:rsidRPr="003F137F">
        <w:rPr>
          <w:sz w:val="20"/>
          <w:szCs w:val="20"/>
        </w:rPr>
        <w:t>ommission</w:t>
      </w:r>
      <w:r w:rsidR="00AB4B03" w:rsidRPr="003F137F">
        <w:rPr>
          <w:sz w:val="20"/>
          <w:szCs w:val="20"/>
        </w:rPr>
        <w:t xml:space="preserve"> </w:t>
      </w:r>
      <w:r w:rsidR="007D088D" w:rsidRPr="003F137F">
        <w:rPr>
          <w:sz w:val="20"/>
          <w:szCs w:val="20"/>
        </w:rPr>
        <w:t xml:space="preserve">Minutes </w:t>
      </w:r>
      <w:r w:rsidR="00FA1090">
        <w:rPr>
          <w:sz w:val="20"/>
          <w:szCs w:val="20"/>
        </w:rPr>
        <w:t>–</w:t>
      </w:r>
      <w:r w:rsidR="00D9623E">
        <w:rPr>
          <w:sz w:val="20"/>
          <w:szCs w:val="20"/>
        </w:rPr>
        <w:t>January 10</w:t>
      </w:r>
      <w:r w:rsidR="004C0AC2">
        <w:rPr>
          <w:sz w:val="20"/>
          <w:szCs w:val="20"/>
        </w:rPr>
        <w:t>,</w:t>
      </w:r>
      <w:r w:rsidR="005D4349">
        <w:rPr>
          <w:sz w:val="20"/>
          <w:szCs w:val="20"/>
        </w:rPr>
        <w:t xml:space="preserve"> 202</w:t>
      </w:r>
      <w:r w:rsidR="00C10DF4">
        <w:rPr>
          <w:sz w:val="20"/>
          <w:szCs w:val="20"/>
        </w:rPr>
        <w:t>2</w:t>
      </w:r>
      <w:r w:rsidR="00514463">
        <w:rPr>
          <w:sz w:val="20"/>
          <w:szCs w:val="20"/>
        </w:rPr>
        <w:t xml:space="preserve"> </w:t>
      </w:r>
    </w:p>
    <w:p w14:paraId="35E8D3C9" w14:textId="081C2C7C" w:rsidR="00931B30" w:rsidRDefault="00324B90" w:rsidP="00324B90">
      <w:pPr>
        <w:rPr>
          <w:bCs/>
          <w:sz w:val="20"/>
          <w:szCs w:val="20"/>
        </w:rPr>
      </w:pPr>
      <w:r w:rsidRPr="003F137F">
        <w:rPr>
          <w:bCs/>
          <w:sz w:val="20"/>
          <w:szCs w:val="20"/>
        </w:rPr>
        <w:t>Members present</w:t>
      </w:r>
      <w:r w:rsidR="00D204A7">
        <w:rPr>
          <w:bCs/>
          <w:sz w:val="20"/>
          <w:szCs w:val="20"/>
        </w:rPr>
        <w:t xml:space="preserve"> via Zoom</w:t>
      </w:r>
      <w:r w:rsidRPr="003F137F">
        <w:rPr>
          <w:bCs/>
          <w:sz w:val="20"/>
          <w:szCs w:val="20"/>
        </w:rPr>
        <w:t xml:space="preserve">: </w:t>
      </w:r>
      <w:r w:rsidR="00F71833">
        <w:rPr>
          <w:bCs/>
          <w:sz w:val="20"/>
          <w:szCs w:val="20"/>
        </w:rPr>
        <w:t>Liam Powers</w:t>
      </w:r>
      <w:r w:rsidR="004B1CD6">
        <w:rPr>
          <w:bCs/>
          <w:sz w:val="20"/>
          <w:szCs w:val="20"/>
        </w:rPr>
        <w:t>,</w:t>
      </w:r>
      <w:r w:rsidR="00F71833">
        <w:rPr>
          <w:bCs/>
          <w:sz w:val="20"/>
          <w:szCs w:val="20"/>
        </w:rPr>
        <w:t xml:space="preserve"> </w:t>
      </w:r>
      <w:r w:rsidR="004B1CD6">
        <w:rPr>
          <w:bCs/>
          <w:sz w:val="20"/>
          <w:szCs w:val="20"/>
        </w:rPr>
        <w:t xml:space="preserve">Frank </w:t>
      </w:r>
      <w:proofErr w:type="spellStart"/>
      <w:proofErr w:type="gramStart"/>
      <w:r w:rsidR="004B1CD6">
        <w:rPr>
          <w:bCs/>
          <w:sz w:val="20"/>
          <w:szCs w:val="20"/>
        </w:rPr>
        <w:t>Twarog</w:t>
      </w:r>
      <w:proofErr w:type="spellEnd"/>
      <w:r w:rsidR="004B1CD6">
        <w:rPr>
          <w:bCs/>
          <w:sz w:val="20"/>
          <w:szCs w:val="20"/>
        </w:rPr>
        <w:t>,&amp;</w:t>
      </w:r>
      <w:proofErr w:type="gramEnd"/>
      <w:r w:rsidR="00CC0617">
        <w:rPr>
          <w:bCs/>
          <w:sz w:val="20"/>
          <w:szCs w:val="20"/>
        </w:rPr>
        <w:t xml:space="preserve"> Mike Webb</w:t>
      </w:r>
      <w:r w:rsidR="00FA1090">
        <w:rPr>
          <w:bCs/>
          <w:sz w:val="20"/>
          <w:szCs w:val="20"/>
        </w:rPr>
        <w:t xml:space="preserve"> </w:t>
      </w:r>
      <w:r w:rsidR="00572952">
        <w:rPr>
          <w:bCs/>
          <w:sz w:val="20"/>
          <w:szCs w:val="20"/>
        </w:rPr>
        <w:t xml:space="preserve"> </w:t>
      </w:r>
    </w:p>
    <w:p w14:paraId="1B973A06" w14:textId="7ABA95B9" w:rsidR="00D24B00" w:rsidRDefault="00D24B00" w:rsidP="00324B90">
      <w:pPr>
        <w:rPr>
          <w:bCs/>
          <w:sz w:val="20"/>
          <w:szCs w:val="20"/>
        </w:rPr>
      </w:pPr>
      <w:r>
        <w:rPr>
          <w:bCs/>
          <w:sz w:val="20"/>
          <w:szCs w:val="20"/>
        </w:rPr>
        <w:t xml:space="preserve">Not present: Tom Giroux &amp; Rodney Putnam </w:t>
      </w:r>
      <w:r w:rsidR="001839F7">
        <w:rPr>
          <w:bCs/>
          <w:sz w:val="20"/>
          <w:szCs w:val="20"/>
        </w:rPr>
        <w:t xml:space="preserve"> </w:t>
      </w:r>
    </w:p>
    <w:p w14:paraId="4011A4F4" w14:textId="3BE35741" w:rsidR="00324B90" w:rsidRPr="003F137F" w:rsidRDefault="00324B90" w:rsidP="00324B90">
      <w:pPr>
        <w:rPr>
          <w:bCs/>
          <w:sz w:val="20"/>
          <w:szCs w:val="20"/>
        </w:rPr>
      </w:pPr>
      <w:r w:rsidRPr="003F137F">
        <w:rPr>
          <w:bCs/>
          <w:sz w:val="20"/>
          <w:szCs w:val="20"/>
        </w:rPr>
        <w:t xml:space="preserve">Also present: </w:t>
      </w:r>
      <w:r w:rsidR="00767638" w:rsidRPr="003F137F">
        <w:rPr>
          <w:bCs/>
          <w:sz w:val="20"/>
          <w:szCs w:val="20"/>
        </w:rPr>
        <w:t>Jen McCuin</w:t>
      </w:r>
    </w:p>
    <w:p w14:paraId="7FF203CC" w14:textId="1A01A23F" w:rsidR="002547A0" w:rsidRDefault="00514463" w:rsidP="002547A0">
      <w:pPr>
        <w:numPr>
          <w:ilvl w:val="0"/>
          <w:numId w:val="1"/>
        </w:numPr>
        <w:rPr>
          <w:sz w:val="20"/>
          <w:szCs w:val="20"/>
        </w:rPr>
      </w:pPr>
      <w:r>
        <w:rPr>
          <w:sz w:val="20"/>
          <w:szCs w:val="20"/>
        </w:rPr>
        <w:t>Call to order</w:t>
      </w:r>
      <w:r w:rsidR="00505550">
        <w:rPr>
          <w:sz w:val="20"/>
          <w:szCs w:val="20"/>
        </w:rPr>
        <w:t xml:space="preserve"> </w:t>
      </w:r>
      <w:r w:rsidR="007C6AA4">
        <w:rPr>
          <w:sz w:val="20"/>
          <w:szCs w:val="20"/>
        </w:rPr>
        <w:t>7:</w:t>
      </w:r>
      <w:r w:rsidR="009279F4">
        <w:rPr>
          <w:sz w:val="20"/>
          <w:szCs w:val="20"/>
        </w:rPr>
        <w:t>05</w:t>
      </w:r>
      <w:r w:rsidR="007C6AA4">
        <w:rPr>
          <w:sz w:val="20"/>
          <w:szCs w:val="20"/>
        </w:rPr>
        <w:t xml:space="preserve"> pm. </w:t>
      </w:r>
    </w:p>
    <w:p w14:paraId="02889D2D" w14:textId="75E04B12" w:rsidR="00514463" w:rsidRDefault="00514463" w:rsidP="002547A0">
      <w:pPr>
        <w:numPr>
          <w:ilvl w:val="0"/>
          <w:numId w:val="1"/>
        </w:numPr>
        <w:rPr>
          <w:sz w:val="20"/>
          <w:szCs w:val="20"/>
        </w:rPr>
      </w:pPr>
      <w:r>
        <w:rPr>
          <w:sz w:val="20"/>
          <w:szCs w:val="20"/>
        </w:rPr>
        <w:t>Public Comment.  None</w:t>
      </w:r>
      <w:r w:rsidR="005D4349">
        <w:rPr>
          <w:sz w:val="20"/>
          <w:szCs w:val="20"/>
        </w:rPr>
        <w:t>.</w:t>
      </w:r>
    </w:p>
    <w:p w14:paraId="6039E045" w14:textId="51668EAD" w:rsidR="00CC0617" w:rsidRDefault="00FB332B" w:rsidP="00A3733F">
      <w:pPr>
        <w:numPr>
          <w:ilvl w:val="0"/>
          <w:numId w:val="1"/>
        </w:numPr>
        <w:rPr>
          <w:sz w:val="20"/>
          <w:szCs w:val="20"/>
        </w:rPr>
      </w:pPr>
      <w:r w:rsidRPr="00CC0617">
        <w:rPr>
          <w:sz w:val="20"/>
          <w:szCs w:val="20"/>
        </w:rPr>
        <w:t>Additions/deletions.</w:t>
      </w:r>
      <w:r w:rsidR="00D24B00">
        <w:rPr>
          <w:sz w:val="20"/>
          <w:szCs w:val="20"/>
        </w:rPr>
        <w:t xml:space="preserve"> Frank proposes having an AED at </w:t>
      </w:r>
      <w:proofErr w:type="spellStart"/>
      <w:r w:rsidR="00D24B00">
        <w:rPr>
          <w:sz w:val="20"/>
          <w:szCs w:val="20"/>
        </w:rPr>
        <w:t>Bissonette</w:t>
      </w:r>
      <w:proofErr w:type="spellEnd"/>
      <w:r w:rsidR="00D24B00">
        <w:rPr>
          <w:sz w:val="20"/>
          <w:szCs w:val="20"/>
        </w:rPr>
        <w:t xml:space="preserve"> Rec. Area for youth games-tournaments after recent news of ages 8-18 years having heart events</w:t>
      </w:r>
      <w:r w:rsidR="009536EB">
        <w:rPr>
          <w:sz w:val="20"/>
          <w:szCs w:val="20"/>
        </w:rPr>
        <w:t xml:space="preserve">.  More discussion continues – not feasible for every team to carry an AED, designated operator, storage, Little League, Mike shares the </w:t>
      </w:r>
      <w:proofErr w:type="spellStart"/>
      <w:r w:rsidR="009536EB">
        <w:rPr>
          <w:sz w:val="20"/>
          <w:szCs w:val="20"/>
        </w:rPr>
        <w:t>Buccs</w:t>
      </w:r>
      <w:proofErr w:type="spellEnd"/>
      <w:r w:rsidR="009536EB">
        <w:rPr>
          <w:sz w:val="20"/>
          <w:szCs w:val="20"/>
        </w:rPr>
        <w:t xml:space="preserve"> have an AED at games with designated operator.  Confirms usage is easy, with step-by- step directions. </w:t>
      </w:r>
    </w:p>
    <w:p w14:paraId="11BCDC5A" w14:textId="36717D44" w:rsidR="00FC6B13" w:rsidRPr="00B331CB" w:rsidRDefault="009536EB" w:rsidP="00B331CB">
      <w:pPr>
        <w:numPr>
          <w:ilvl w:val="0"/>
          <w:numId w:val="1"/>
        </w:numPr>
        <w:rPr>
          <w:sz w:val="20"/>
          <w:szCs w:val="20"/>
        </w:rPr>
      </w:pPr>
      <w:r>
        <w:rPr>
          <w:sz w:val="20"/>
          <w:szCs w:val="20"/>
        </w:rPr>
        <w:t xml:space="preserve">Spoke to Rodney earlier in day.  For various reasons, it makes sense to push </w:t>
      </w:r>
      <w:r w:rsidR="0077597E">
        <w:rPr>
          <w:sz w:val="20"/>
          <w:szCs w:val="20"/>
        </w:rPr>
        <w:t xml:space="preserve">out the Calcutta, possibly to April.  We need more time to get the information out and perhaps a larger venue to accommodate more than 70 people.  Also Dec. is a tougher time of year to pull together details, donations, etc. </w:t>
      </w:r>
      <w:r w:rsidR="00B331CB">
        <w:rPr>
          <w:sz w:val="20"/>
          <w:szCs w:val="20"/>
        </w:rPr>
        <w:t xml:space="preserve"> </w:t>
      </w:r>
      <w:r w:rsidR="00E92564">
        <w:rPr>
          <w:sz w:val="20"/>
          <w:szCs w:val="20"/>
        </w:rPr>
        <w:t xml:space="preserve">  </w:t>
      </w:r>
    </w:p>
    <w:p w14:paraId="29382EFB" w14:textId="7DCF39EE" w:rsidR="0077597E" w:rsidRDefault="001C4D6C" w:rsidP="006F3892">
      <w:pPr>
        <w:numPr>
          <w:ilvl w:val="0"/>
          <w:numId w:val="1"/>
        </w:numPr>
        <w:rPr>
          <w:sz w:val="20"/>
          <w:szCs w:val="20"/>
        </w:rPr>
      </w:pPr>
      <w:r>
        <w:rPr>
          <w:sz w:val="20"/>
          <w:szCs w:val="20"/>
        </w:rPr>
        <w:t>Rink.  We continue to watch the forecast to look for a stretch of colder weather.  We need to think about the cost of the liner and water if we can’t proceed within the next couple of weeks.  Late Feb and early March the sun gets too high and the temperatures increase.</w:t>
      </w:r>
    </w:p>
    <w:p w14:paraId="11EE68CF" w14:textId="53DCD6E9" w:rsidR="001C4D6C" w:rsidRDefault="001C4D6C" w:rsidP="006F3892">
      <w:pPr>
        <w:numPr>
          <w:ilvl w:val="0"/>
          <w:numId w:val="1"/>
        </w:numPr>
        <w:rPr>
          <w:sz w:val="20"/>
          <w:szCs w:val="20"/>
        </w:rPr>
      </w:pPr>
      <w:r>
        <w:rPr>
          <w:sz w:val="20"/>
          <w:szCs w:val="20"/>
        </w:rPr>
        <w:t xml:space="preserve">Basketball </w:t>
      </w:r>
      <w:r w:rsidR="00A665E9">
        <w:rPr>
          <w:sz w:val="20"/>
          <w:szCs w:val="20"/>
        </w:rPr>
        <w:t xml:space="preserve">practices </w:t>
      </w:r>
      <w:r>
        <w:rPr>
          <w:sz w:val="20"/>
          <w:szCs w:val="20"/>
        </w:rPr>
        <w:t>resumed on 1/7 after holiday break</w:t>
      </w:r>
      <w:r w:rsidR="00A665E9">
        <w:rPr>
          <w:sz w:val="20"/>
          <w:szCs w:val="20"/>
        </w:rPr>
        <w:t xml:space="preserve"> and games began.  K-2 season goes through 2/11 and grades 3-6 go through 2/18.  </w:t>
      </w:r>
      <w:r>
        <w:rPr>
          <w:sz w:val="20"/>
          <w:szCs w:val="20"/>
        </w:rPr>
        <w:t xml:space="preserve">   </w:t>
      </w:r>
    </w:p>
    <w:p w14:paraId="5A2D89FA" w14:textId="4502D875" w:rsidR="00A665E9" w:rsidRDefault="00A665E9" w:rsidP="006F3892">
      <w:pPr>
        <w:numPr>
          <w:ilvl w:val="0"/>
          <w:numId w:val="1"/>
        </w:numPr>
        <w:rPr>
          <w:sz w:val="20"/>
          <w:szCs w:val="20"/>
        </w:rPr>
      </w:pPr>
      <w:r>
        <w:rPr>
          <w:sz w:val="20"/>
          <w:szCs w:val="20"/>
        </w:rPr>
        <w:t xml:space="preserve">Dugout project </w:t>
      </w:r>
      <w:r w:rsidR="008B0D20">
        <w:rPr>
          <w:sz w:val="20"/>
          <w:szCs w:val="20"/>
        </w:rPr>
        <w:t xml:space="preserve">begins again because White’s Fence Company bailed on the project.  Mike reached out to Hawk Creek for a quote.  Will contact Middlebury Fence Co. to see if they need to update the quote from last year. Jen reports that CVU senior Ronald </w:t>
      </w:r>
      <w:proofErr w:type="spellStart"/>
      <w:r w:rsidR="008B0D20">
        <w:rPr>
          <w:sz w:val="20"/>
          <w:szCs w:val="20"/>
        </w:rPr>
        <w:t>Spivack</w:t>
      </w:r>
      <w:proofErr w:type="spellEnd"/>
      <w:r w:rsidR="008B0D20">
        <w:rPr>
          <w:sz w:val="20"/>
          <w:szCs w:val="20"/>
        </w:rPr>
        <w:t xml:space="preserve"> expressed interest in building benches for the dugouts for his Eagle </w:t>
      </w:r>
      <w:proofErr w:type="gramStart"/>
      <w:r w:rsidR="008B0D20">
        <w:rPr>
          <w:sz w:val="20"/>
          <w:szCs w:val="20"/>
        </w:rPr>
        <w:t>project  -</w:t>
      </w:r>
      <w:proofErr w:type="gramEnd"/>
      <w:r w:rsidR="008B0D20">
        <w:rPr>
          <w:sz w:val="20"/>
          <w:szCs w:val="20"/>
        </w:rPr>
        <w:t xml:space="preserve"> timeline is completion by April.  Mike and Liam ask that he be in contact so that they can assist in creating a fastening option.  All agreed this is a bit more challenging because the dugouts have not been constructed yet.  Agree that Ronald should share his plans and work with Mike &amp; Liam.</w:t>
      </w:r>
    </w:p>
    <w:p w14:paraId="1936E596" w14:textId="2A81A473" w:rsidR="008B0D20" w:rsidRDefault="008B0D20" w:rsidP="006F3892">
      <w:pPr>
        <w:numPr>
          <w:ilvl w:val="0"/>
          <w:numId w:val="1"/>
        </w:numPr>
        <w:rPr>
          <w:sz w:val="20"/>
          <w:szCs w:val="20"/>
        </w:rPr>
      </w:pPr>
      <w:r>
        <w:rPr>
          <w:sz w:val="20"/>
          <w:szCs w:val="20"/>
        </w:rPr>
        <w:t xml:space="preserve">Other business and discussion.  </w:t>
      </w:r>
    </w:p>
    <w:p w14:paraId="12B89E8E" w14:textId="3ADF727E" w:rsidR="004E562E" w:rsidRDefault="00AC1F51" w:rsidP="006F3892">
      <w:pPr>
        <w:numPr>
          <w:ilvl w:val="0"/>
          <w:numId w:val="1"/>
        </w:numPr>
        <w:rPr>
          <w:sz w:val="20"/>
          <w:szCs w:val="20"/>
        </w:rPr>
      </w:pPr>
      <w:r>
        <w:rPr>
          <w:sz w:val="20"/>
          <w:szCs w:val="20"/>
        </w:rPr>
        <w:t xml:space="preserve">Adjourn at </w:t>
      </w:r>
      <w:r w:rsidR="009536EB">
        <w:rPr>
          <w:sz w:val="20"/>
          <w:szCs w:val="20"/>
        </w:rPr>
        <w:t>7</w:t>
      </w:r>
      <w:r w:rsidR="00644D81">
        <w:rPr>
          <w:sz w:val="20"/>
          <w:szCs w:val="20"/>
        </w:rPr>
        <w:t>:</w:t>
      </w:r>
      <w:r w:rsidR="009536EB">
        <w:rPr>
          <w:sz w:val="20"/>
          <w:szCs w:val="20"/>
        </w:rPr>
        <w:t>52</w:t>
      </w:r>
      <w:r>
        <w:rPr>
          <w:sz w:val="20"/>
          <w:szCs w:val="20"/>
        </w:rPr>
        <w:t xml:space="preserve"> pm. </w:t>
      </w:r>
    </w:p>
    <w:p w14:paraId="448FE295" w14:textId="2FB5F1C9" w:rsidR="00AC1F51" w:rsidRPr="00AC1F51" w:rsidRDefault="00AC1F51" w:rsidP="006F3892">
      <w:pPr>
        <w:numPr>
          <w:ilvl w:val="0"/>
          <w:numId w:val="1"/>
        </w:numPr>
        <w:rPr>
          <w:sz w:val="20"/>
          <w:szCs w:val="20"/>
        </w:rPr>
      </w:pPr>
      <w:r>
        <w:rPr>
          <w:sz w:val="20"/>
          <w:szCs w:val="20"/>
        </w:rPr>
        <w:t xml:space="preserve">Next meeting is </w:t>
      </w:r>
      <w:r w:rsidR="009536EB">
        <w:rPr>
          <w:sz w:val="20"/>
          <w:szCs w:val="20"/>
        </w:rPr>
        <w:t>2</w:t>
      </w:r>
      <w:r>
        <w:rPr>
          <w:sz w:val="20"/>
          <w:szCs w:val="20"/>
        </w:rPr>
        <w:t>/</w:t>
      </w:r>
      <w:r w:rsidR="009536EB">
        <w:rPr>
          <w:sz w:val="20"/>
          <w:szCs w:val="20"/>
        </w:rPr>
        <w:t>14</w:t>
      </w:r>
      <w:r>
        <w:rPr>
          <w:sz w:val="20"/>
          <w:szCs w:val="20"/>
        </w:rPr>
        <w:t>/2</w:t>
      </w:r>
      <w:r w:rsidR="00BF1294">
        <w:rPr>
          <w:sz w:val="20"/>
          <w:szCs w:val="20"/>
        </w:rPr>
        <w:t>3</w:t>
      </w:r>
      <w:r>
        <w:rPr>
          <w:sz w:val="20"/>
          <w:szCs w:val="20"/>
        </w:rPr>
        <w:t xml:space="preserve"> at 7 pm.</w:t>
      </w:r>
    </w:p>
    <w:p w14:paraId="14941D90" w14:textId="3E43BF61" w:rsidR="007D088D" w:rsidRPr="003F137F" w:rsidRDefault="00602347">
      <w:pPr>
        <w:widowControl w:val="0"/>
        <w:autoSpaceDE w:val="0"/>
        <w:autoSpaceDN w:val="0"/>
        <w:adjustRightInd w:val="0"/>
        <w:spacing w:after="0" w:line="240" w:lineRule="auto"/>
        <w:ind w:left="100" w:right="-20"/>
        <w:rPr>
          <w:rFonts w:ascii="Times New Roman" w:hAnsi="Times New Roman" w:cs="Times New Roman"/>
          <w:sz w:val="20"/>
          <w:szCs w:val="20"/>
        </w:rPr>
      </w:pPr>
      <w:r w:rsidRPr="003F137F">
        <w:rPr>
          <w:noProof/>
          <w:sz w:val="20"/>
          <w:szCs w:val="20"/>
        </w:rPr>
        <w:drawing>
          <wp:inline distT="0" distB="0" distL="0" distR="0" wp14:anchorId="610EC50E" wp14:editId="532B46B0">
            <wp:extent cx="640080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335DD5BA" w14:textId="77777777" w:rsidR="007D088D" w:rsidRDefault="007D088D">
      <w:pPr>
        <w:widowControl w:val="0"/>
        <w:autoSpaceDE w:val="0"/>
        <w:autoSpaceDN w:val="0"/>
        <w:adjustRightInd w:val="0"/>
        <w:spacing w:before="19" w:after="0" w:line="240" w:lineRule="auto"/>
        <w:ind w:left="6519" w:right="-20"/>
        <w:rPr>
          <w:sz w:val="20"/>
          <w:szCs w:val="20"/>
        </w:rPr>
      </w:pPr>
      <w:r>
        <w:rPr>
          <w:sz w:val="20"/>
          <w:szCs w:val="20"/>
        </w:rPr>
        <w:t>Town</w:t>
      </w:r>
      <w:r>
        <w:rPr>
          <w:spacing w:val="-4"/>
          <w:sz w:val="20"/>
          <w:szCs w:val="20"/>
        </w:rPr>
        <w:t xml:space="preserve"> </w:t>
      </w:r>
      <w:r>
        <w:rPr>
          <w:sz w:val="20"/>
          <w:szCs w:val="20"/>
        </w:rPr>
        <w:t>of Hinesburg,</w:t>
      </w:r>
      <w:r>
        <w:rPr>
          <w:spacing w:val="-9"/>
          <w:sz w:val="20"/>
          <w:szCs w:val="20"/>
        </w:rPr>
        <w:t xml:space="preserve"> </w:t>
      </w:r>
      <w:r>
        <w:rPr>
          <w:sz w:val="20"/>
          <w:szCs w:val="20"/>
        </w:rPr>
        <w:t>Vermont</w:t>
      </w:r>
      <w:r>
        <w:rPr>
          <w:spacing w:val="-7"/>
          <w:sz w:val="20"/>
          <w:szCs w:val="20"/>
        </w:rPr>
        <w:t xml:space="preserve"> </w:t>
      </w:r>
      <w:r>
        <w:rPr>
          <w:sz w:val="20"/>
          <w:szCs w:val="20"/>
        </w:rPr>
        <w:t>| hinesburg.org</w:t>
      </w:r>
    </w:p>
    <w:sectPr w:rsidR="007D088D">
      <w:type w:val="continuous"/>
      <w:pgSz w:w="12240" w:h="15840"/>
      <w:pgMar w:top="98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3861"/>
    <w:multiLevelType w:val="hybridMultilevel"/>
    <w:tmpl w:val="40A6A5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3544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C"/>
    <w:rsid w:val="00010DFF"/>
    <w:rsid w:val="000156F0"/>
    <w:rsid w:val="00031580"/>
    <w:rsid w:val="00031CBB"/>
    <w:rsid w:val="00040A4F"/>
    <w:rsid w:val="00041C8F"/>
    <w:rsid w:val="00043094"/>
    <w:rsid w:val="0005225E"/>
    <w:rsid w:val="00066B3E"/>
    <w:rsid w:val="00085BC5"/>
    <w:rsid w:val="0008794C"/>
    <w:rsid w:val="000938F3"/>
    <w:rsid w:val="000A2E13"/>
    <w:rsid w:val="000B0C20"/>
    <w:rsid w:val="000B2C0F"/>
    <w:rsid w:val="000B4631"/>
    <w:rsid w:val="000B628F"/>
    <w:rsid w:val="000B7D17"/>
    <w:rsid w:val="000C6E1D"/>
    <w:rsid w:val="000D0030"/>
    <w:rsid w:val="000D4408"/>
    <w:rsid w:val="000D58BE"/>
    <w:rsid w:val="000E260D"/>
    <w:rsid w:val="000E4319"/>
    <w:rsid w:val="000F3921"/>
    <w:rsid w:val="00100E35"/>
    <w:rsid w:val="00103082"/>
    <w:rsid w:val="00105326"/>
    <w:rsid w:val="0011739D"/>
    <w:rsid w:val="0012376A"/>
    <w:rsid w:val="00131D1D"/>
    <w:rsid w:val="00150932"/>
    <w:rsid w:val="00151E74"/>
    <w:rsid w:val="00177B42"/>
    <w:rsid w:val="001839F7"/>
    <w:rsid w:val="00191F0E"/>
    <w:rsid w:val="00195606"/>
    <w:rsid w:val="001A2913"/>
    <w:rsid w:val="001A5F14"/>
    <w:rsid w:val="001A7672"/>
    <w:rsid w:val="001B0C25"/>
    <w:rsid w:val="001C1B4E"/>
    <w:rsid w:val="001C300E"/>
    <w:rsid w:val="001C4D6C"/>
    <w:rsid w:val="001D3785"/>
    <w:rsid w:val="001D670B"/>
    <w:rsid w:val="001D7E90"/>
    <w:rsid w:val="001E2566"/>
    <w:rsid w:val="001E632C"/>
    <w:rsid w:val="001F7A8A"/>
    <w:rsid w:val="0020222A"/>
    <w:rsid w:val="00202A02"/>
    <w:rsid w:val="00213315"/>
    <w:rsid w:val="002232D8"/>
    <w:rsid w:val="00233F78"/>
    <w:rsid w:val="00233FEB"/>
    <w:rsid w:val="00235F54"/>
    <w:rsid w:val="002456C8"/>
    <w:rsid w:val="002547A0"/>
    <w:rsid w:val="00255376"/>
    <w:rsid w:val="002A31E4"/>
    <w:rsid w:val="002A6297"/>
    <w:rsid w:val="002B1254"/>
    <w:rsid w:val="002C5106"/>
    <w:rsid w:val="002D128D"/>
    <w:rsid w:val="002D6319"/>
    <w:rsid w:val="002D795D"/>
    <w:rsid w:val="002E2CA5"/>
    <w:rsid w:val="002F5D3B"/>
    <w:rsid w:val="003154BA"/>
    <w:rsid w:val="003167C3"/>
    <w:rsid w:val="00324B90"/>
    <w:rsid w:val="00325643"/>
    <w:rsid w:val="00334465"/>
    <w:rsid w:val="00343572"/>
    <w:rsid w:val="003469E7"/>
    <w:rsid w:val="00353BD3"/>
    <w:rsid w:val="003634CE"/>
    <w:rsid w:val="003637D5"/>
    <w:rsid w:val="00373B60"/>
    <w:rsid w:val="00380E5A"/>
    <w:rsid w:val="00381450"/>
    <w:rsid w:val="0038767A"/>
    <w:rsid w:val="003954BE"/>
    <w:rsid w:val="003A4B98"/>
    <w:rsid w:val="003B0669"/>
    <w:rsid w:val="003B60DE"/>
    <w:rsid w:val="003B73BB"/>
    <w:rsid w:val="003C0137"/>
    <w:rsid w:val="003C4297"/>
    <w:rsid w:val="003D388C"/>
    <w:rsid w:val="003E0773"/>
    <w:rsid w:val="003F137F"/>
    <w:rsid w:val="003F402D"/>
    <w:rsid w:val="003F41F7"/>
    <w:rsid w:val="0040322B"/>
    <w:rsid w:val="0040687F"/>
    <w:rsid w:val="00416BE9"/>
    <w:rsid w:val="00422DD0"/>
    <w:rsid w:val="004249C2"/>
    <w:rsid w:val="0042739B"/>
    <w:rsid w:val="004371E1"/>
    <w:rsid w:val="004474E3"/>
    <w:rsid w:val="004825A8"/>
    <w:rsid w:val="00491470"/>
    <w:rsid w:val="0049558A"/>
    <w:rsid w:val="004A39FF"/>
    <w:rsid w:val="004A5799"/>
    <w:rsid w:val="004B1CD6"/>
    <w:rsid w:val="004B3272"/>
    <w:rsid w:val="004B3E2F"/>
    <w:rsid w:val="004C0AC2"/>
    <w:rsid w:val="004C7C36"/>
    <w:rsid w:val="004D1760"/>
    <w:rsid w:val="004D6825"/>
    <w:rsid w:val="004E562E"/>
    <w:rsid w:val="004E62A3"/>
    <w:rsid w:val="005049C2"/>
    <w:rsid w:val="00505550"/>
    <w:rsid w:val="0051113F"/>
    <w:rsid w:val="00514463"/>
    <w:rsid w:val="00523AF5"/>
    <w:rsid w:val="00523B45"/>
    <w:rsid w:val="005242C0"/>
    <w:rsid w:val="00536022"/>
    <w:rsid w:val="00550475"/>
    <w:rsid w:val="00570B21"/>
    <w:rsid w:val="00572952"/>
    <w:rsid w:val="005A1C51"/>
    <w:rsid w:val="005B1984"/>
    <w:rsid w:val="005B5C5D"/>
    <w:rsid w:val="005C2D33"/>
    <w:rsid w:val="005C4139"/>
    <w:rsid w:val="005C6061"/>
    <w:rsid w:val="005D4349"/>
    <w:rsid w:val="005D712D"/>
    <w:rsid w:val="00602347"/>
    <w:rsid w:val="00604232"/>
    <w:rsid w:val="00610328"/>
    <w:rsid w:val="00617DD3"/>
    <w:rsid w:val="0062172E"/>
    <w:rsid w:val="0063620A"/>
    <w:rsid w:val="00644255"/>
    <w:rsid w:val="006445BF"/>
    <w:rsid w:val="00644D81"/>
    <w:rsid w:val="006516B8"/>
    <w:rsid w:val="00655B43"/>
    <w:rsid w:val="00656A74"/>
    <w:rsid w:val="00661CE7"/>
    <w:rsid w:val="0066451D"/>
    <w:rsid w:val="00676CB6"/>
    <w:rsid w:val="0068266D"/>
    <w:rsid w:val="00687D4F"/>
    <w:rsid w:val="006A3202"/>
    <w:rsid w:val="006C1377"/>
    <w:rsid w:val="006C5F76"/>
    <w:rsid w:val="006D1D65"/>
    <w:rsid w:val="006F76BB"/>
    <w:rsid w:val="006F7E2B"/>
    <w:rsid w:val="00703718"/>
    <w:rsid w:val="007320E9"/>
    <w:rsid w:val="0074085F"/>
    <w:rsid w:val="00752292"/>
    <w:rsid w:val="00756401"/>
    <w:rsid w:val="00767638"/>
    <w:rsid w:val="007758C9"/>
    <w:rsid w:val="0077597E"/>
    <w:rsid w:val="00784037"/>
    <w:rsid w:val="00784572"/>
    <w:rsid w:val="0078459B"/>
    <w:rsid w:val="007914CE"/>
    <w:rsid w:val="00792A7F"/>
    <w:rsid w:val="007B4083"/>
    <w:rsid w:val="007C6AA4"/>
    <w:rsid w:val="007D088D"/>
    <w:rsid w:val="007D3713"/>
    <w:rsid w:val="007E10D4"/>
    <w:rsid w:val="007E6284"/>
    <w:rsid w:val="00803C7E"/>
    <w:rsid w:val="00837C34"/>
    <w:rsid w:val="0084095E"/>
    <w:rsid w:val="00842AF9"/>
    <w:rsid w:val="008468A6"/>
    <w:rsid w:val="008537D9"/>
    <w:rsid w:val="008565E3"/>
    <w:rsid w:val="0085767E"/>
    <w:rsid w:val="008604A7"/>
    <w:rsid w:val="0088192A"/>
    <w:rsid w:val="008934BD"/>
    <w:rsid w:val="00894EFC"/>
    <w:rsid w:val="008A5D2F"/>
    <w:rsid w:val="008B05E2"/>
    <w:rsid w:val="008B0D20"/>
    <w:rsid w:val="008B65B9"/>
    <w:rsid w:val="008C12F2"/>
    <w:rsid w:val="008C42D5"/>
    <w:rsid w:val="008F2349"/>
    <w:rsid w:val="00904889"/>
    <w:rsid w:val="00907EE7"/>
    <w:rsid w:val="00917E22"/>
    <w:rsid w:val="009224E5"/>
    <w:rsid w:val="009279F4"/>
    <w:rsid w:val="00931B30"/>
    <w:rsid w:val="009536EB"/>
    <w:rsid w:val="00960D70"/>
    <w:rsid w:val="00974E06"/>
    <w:rsid w:val="00977739"/>
    <w:rsid w:val="00986D4B"/>
    <w:rsid w:val="00992124"/>
    <w:rsid w:val="009A5659"/>
    <w:rsid w:val="009B0285"/>
    <w:rsid w:val="009B3549"/>
    <w:rsid w:val="009C772D"/>
    <w:rsid w:val="009D0FF0"/>
    <w:rsid w:val="009F0BA4"/>
    <w:rsid w:val="00A02313"/>
    <w:rsid w:val="00A066AB"/>
    <w:rsid w:val="00A14E89"/>
    <w:rsid w:val="00A16414"/>
    <w:rsid w:val="00A215CD"/>
    <w:rsid w:val="00A53172"/>
    <w:rsid w:val="00A54FB0"/>
    <w:rsid w:val="00A56DA6"/>
    <w:rsid w:val="00A623FD"/>
    <w:rsid w:val="00A665E9"/>
    <w:rsid w:val="00A936BF"/>
    <w:rsid w:val="00A94A56"/>
    <w:rsid w:val="00AB4B03"/>
    <w:rsid w:val="00AC1F51"/>
    <w:rsid w:val="00AC5926"/>
    <w:rsid w:val="00AC73C5"/>
    <w:rsid w:val="00AD5BFD"/>
    <w:rsid w:val="00AE1797"/>
    <w:rsid w:val="00AE35DB"/>
    <w:rsid w:val="00B0351D"/>
    <w:rsid w:val="00B10F9A"/>
    <w:rsid w:val="00B168C8"/>
    <w:rsid w:val="00B22541"/>
    <w:rsid w:val="00B234D5"/>
    <w:rsid w:val="00B246C5"/>
    <w:rsid w:val="00B268D4"/>
    <w:rsid w:val="00B331CB"/>
    <w:rsid w:val="00B42781"/>
    <w:rsid w:val="00B56E18"/>
    <w:rsid w:val="00B64318"/>
    <w:rsid w:val="00B64F6C"/>
    <w:rsid w:val="00B653EC"/>
    <w:rsid w:val="00B6549D"/>
    <w:rsid w:val="00B6738D"/>
    <w:rsid w:val="00B8549B"/>
    <w:rsid w:val="00B92A37"/>
    <w:rsid w:val="00B933F8"/>
    <w:rsid w:val="00B96791"/>
    <w:rsid w:val="00BA3A4B"/>
    <w:rsid w:val="00BB1232"/>
    <w:rsid w:val="00BB4740"/>
    <w:rsid w:val="00BB6984"/>
    <w:rsid w:val="00BD6107"/>
    <w:rsid w:val="00BE185F"/>
    <w:rsid w:val="00BF1294"/>
    <w:rsid w:val="00BF7DEA"/>
    <w:rsid w:val="00C05C25"/>
    <w:rsid w:val="00C10DF4"/>
    <w:rsid w:val="00C17106"/>
    <w:rsid w:val="00C17905"/>
    <w:rsid w:val="00C40331"/>
    <w:rsid w:val="00C4728B"/>
    <w:rsid w:val="00C62787"/>
    <w:rsid w:val="00C67AEE"/>
    <w:rsid w:val="00C71205"/>
    <w:rsid w:val="00C71371"/>
    <w:rsid w:val="00C90459"/>
    <w:rsid w:val="00C9215F"/>
    <w:rsid w:val="00C95621"/>
    <w:rsid w:val="00C9728C"/>
    <w:rsid w:val="00CA67F5"/>
    <w:rsid w:val="00CB00AC"/>
    <w:rsid w:val="00CB63CA"/>
    <w:rsid w:val="00CC0617"/>
    <w:rsid w:val="00CC58F4"/>
    <w:rsid w:val="00CC59CD"/>
    <w:rsid w:val="00CC7088"/>
    <w:rsid w:val="00CD202A"/>
    <w:rsid w:val="00CE576D"/>
    <w:rsid w:val="00CF173D"/>
    <w:rsid w:val="00CF5C7F"/>
    <w:rsid w:val="00CF5F32"/>
    <w:rsid w:val="00D14CC3"/>
    <w:rsid w:val="00D204A7"/>
    <w:rsid w:val="00D215AF"/>
    <w:rsid w:val="00D226C7"/>
    <w:rsid w:val="00D24B00"/>
    <w:rsid w:val="00D348AD"/>
    <w:rsid w:val="00D34C2F"/>
    <w:rsid w:val="00D36E50"/>
    <w:rsid w:val="00D41AE1"/>
    <w:rsid w:val="00D4295F"/>
    <w:rsid w:val="00D466DB"/>
    <w:rsid w:val="00D500D0"/>
    <w:rsid w:val="00D55E1F"/>
    <w:rsid w:val="00D56905"/>
    <w:rsid w:val="00D60643"/>
    <w:rsid w:val="00D737CA"/>
    <w:rsid w:val="00D738B9"/>
    <w:rsid w:val="00D82C2F"/>
    <w:rsid w:val="00D9623E"/>
    <w:rsid w:val="00DA7993"/>
    <w:rsid w:val="00DB468D"/>
    <w:rsid w:val="00DC7DAB"/>
    <w:rsid w:val="00DD7329"/>
    <w:rsid w:val="00DF2B2F"/>
    <w:rsid w:val="00E0001D"/>
    <w:rsid w:val="00E05127"/>
    <w:rsid w:val="00E05DE1"/>
    <w:rsid w:val="00E061F8"/>
    <w:rsid w:val="00E15355"/>
    <w:rsid w:val="00E20073"/>
    <w:rsid w:val="00E26316"/>
    <w:rsid w:val="00E330E8"/>
    <w:rsid w:val="00E34B3C"/>
    <w:rsid w:val="00E3743C"/>
    <w:rsid w:val="00E674DB"/>
    <w:rsid w:val="00E81E5E"/>
    <w:rsid w:val="00E92564"/>
    <w:rsid w:val="00EA4EF3"/>
    <w:rsid w:val="00EB6DB8"/>
    <w:rsid w:val="00EB7E3E"/>
    <w:rsid w:val="00EC14F6"/>
    <w:rsid w:val="00ED293B"/>
    <w:rsid w:val="00ED7D99"/>
    <w:rsid w:val="00EE3528"/>
    <w:rsid w:val="00EE3E94"/>
    <w:rsid w:val="00EE5FE4"/>
    <w:rsid w:val="00EF0244"/>
    <w:rsid w:val="00F02B25"/>
    <w:rsid w:val="00F05374"/>
    <w:rsid w:val="00F11588"/>
    <w:rsid w:val="00F14974"/>
    <w:rsid w:val="00F24AF2"/>
    <w:rsid w:val="00F34540"/>
    <w:rsid w:val="00F3506E"/>
    <w:rsid w:val="00F3640D"/>
    <w:rsid w:val="00F375EB"/>
    <w:rsid w:val="00F422C4"/>
    <w:rsid w:val="00F5325A"/>
    <w:rsid w:val="00F6641F"/>
    <w:rsid w:val="00F71833"/>
    <w:rsid w:val="00FA1090"/>
    <w:rsid w:val="00FA56E7"/>
    <w:rsid w:val="00FB332B"/>
    <w:rsid w:val="00FC5986"/>
    <w:rsid w:val="00FC6B13"/>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F6F0E"/>
  <w14:defaultImageDpi w14:val="0"/>
  <w15:docId w15:val="{3F39B6E0-AA92-4DF8-9549-51208AF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BD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107"/>
    <w:rPr>
      <w:rFonts w:ascii="Segoe UI" w:hAnsi="Segoe UI" w:cs="Segoe UI"/>
      <w:sz w:val="18"/>
      <w:szCs w:val="18"/>
    </w:rPr>
  </w:style>
  <w:style w:type="character" w:styleId="Hyperlink">
    <w:name w:val="Hyperlink"/>
    <w:basedOn w:val="DefaultParagraphFont"/>
    <w:uiPriority w:val="99"/>
    <w:unhideWhenUsed/>
    <w:rsid w:val="00784037"/>
    <w:rPr>
      <w:rFonts w:cs="Times New Roman"/>
      <w:color w:val="0563C1" w:themeColor="hyperlink"/>
      <w:u w:val="single"/>
    </w:rPr>
  </w:style>
  <w:style w:type="character" w:styleId="Mention">
    <w:name w:val="Mention"/>
    <w:basedOn w:val="DefaultParagraphFont"/>
    <w:uiPriority w:val="99"/>
    <w:semiHidden/>
    <w:unhideWhenUsed/>
    <w:rsid w:val="00784037"/>
    <w:rPr>
      <w:rFonts w:cs="Times New Roman"/>
      <w:color w:val="2B579A"/>
      <w:shd w:val="clear" w:color="auto" w:fill="E6E6E6"/>
    </w:rPr>
  </w:style>
  <w:style w:type="character" w:styleId="UnresolvedMention">
    <w:name w:val="Unresolved Mention"/>
    <w:basedOn w:val="DefaultParagraphFont"/>
    <w:uiPriority w:val="99"/>
    <w:semiHidden/>
    <w:unhideWhenUsed/>
    <w:rsid w:val="0074085F"/>
    <w:rPr>
      <w:rFonts w:cs="Times New Roman"/>
      <w:color w:val="605E5C"/>
      <w:shd w:val="clear" w:color="auto" w:fill="E1DFDD"/>
    </w:rPr>
  </w:style>
  <w:style w:type="paragraph" w:styleId="NormalWeb">
    <w:name w:val="Normal (Web)"/>
    <w:basedOn w:val="Normal"/>
    <w:uiPriority w:val="99"/>
    <w:semiHidden/>
    <w:unhideWhenUsed/>
    <w:rsid w:val="00C712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5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Recreation Commission</vt:lpstr>
    </vt:vector>
  </TitlesOfParts>
  <Company>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Commission</dc:title>
  <dc:subject/>
  <dc:creator>Jen McCuin</dc:creator>
  <cp:keywords/>
  <dc:description/>
  <cp:lastModifiedBy>Jen McCuin</cp:lastModifiedBy>
  <cp:revision>2</cp:revision>
  <cp:lastPrinted>2023-01-12T17:03:00Z</cp:lastPrinted>
  <dcterms:created xsi:type="dcterms:W3CDTF">2023-01-12T19:03:00Z</dcterms:created>
  <dcterms:modified xsi:type="dcterms:W3CDTF">2023-01-12T19:03:00Z</dcterms:modified>
</cp:coreProperties>
</file>