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3C52A" w14:textId="77777777" w:rsidR="007D088D" w:rsidRDefault="007D088D">
      <w:pPr>
        <w:widowControl w:val="0"/>
        <w:autoSpaceDE w:val="0"/>
        <w:autoSpaceDN w:val="0"/>
        <w:adjustRightInd w:val="0"/>
        <w:spacing w:before="10" w:after="0" w:line="180" w:lineRule="exact"/>
        <w:rPr>
          <w:rFonts w:ascii="Times New Roman" w:hAnsi="Times New Roman" w:cs="Times New Roman"/>
          <w:sz w:val="18"/>
          <w:szCs w:val="18"/>
        </w:rPr>
      </w:pPr>
    </w:p>
    <w:p w14:paraId="38EFBDAA" w14:textId="77777777" w:rsidR="007D088D" w:rsidRDefault="007D088D">
      <w:pPr>
        <w:widowControl w:val="0"/>
        <w:autoSpaceDE w:val="0"/>
        <w:autoSpaceDN w:val="0"/>
        <w:adjustRightInd w:val="0"/>
        <w:spacing w:after="0" w:line="200" w:lineRule="exact"/>
        <w:rPr>
          <w:rFonts w:ascii="Times New Roman" w:hAnsi="Times New Roman" w:cs="Times New Roman"/>
          <w:sz w:val="20"/>
          <w:szCs w:val="20"/>
        </w:rPr>
      </w:pPr>
    </w:p>
    <w:p w14:paraId="604C01B1" w14:textId="26AB1FE2" w:rsidR="007D088D" w:rsidRDefault="00602347">
      <w:pPr>
        <w:widowControl w:val="0"/>
        <w:autoSpaceDE w:val="0"/>
        <w:autoSpaceDN w:val="0"/>
        <w:adjustRightInd w:val="0"/>
        <w:spacing w:before="3" w:after="0" w:line="240" w:lineRule="auto"/>
        <w:ind w:left="5500" w:right="-20"/>
        <w:rPr>
          <w:sz w:val="28"/>
          <w:szCs w:val="28"/>
        </w:rPr>
      </w:pPr>
      <w:r>
        <w:rPr>
          <w:noProof/>
        </w:rPr>
        <mc:AlternateContent>
          <mc:Choice Requires="wps">
            <w:drawing>
              <wp:anchor distT="0" distB="0" distL="114300" distR="114300" simplePos="0" relativeHeight="251658240" behindDoc="1" locked="0" layoutInCell="0" allowOverlap="1" wp14:anchorId="31DD0AD3" wp14:editId="3A8F4DDE">
                <wp:simplePos x="0" y="0"/>
                <wp:positionH relativeFrom="page">
                  <wp:posOffset>685800</wp:posOffset>
                </wp:positionH>
                <wp:positionV relativeFrom="paragraph">
                  <wp:posOffset>-184150</wp:posOffset>
                </wp:positionV>
                <wp:extent cx="1231900" cy="1041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0" cy="1041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AA9D7B" w14:textId="0F90C1B7" w:rsidR="007D088D" w:rsidRDefault="00602347">
                            <w:pPr>
                              <w:spacing w:after="0" w:line="164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4FD3F04" wp14:editId="5CD5C26D">
                                  <wp:extent cx="1209675" cy="1028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9675" cy="1028700"/>
                                          </a:xfrm>
                                          <a:prstGeom prst="rect">
                                            <a:avLst/>
                                          </a:prstGeom>
                                          <a:noFill/>
                                          <a:ln>
                                            <a:noFill/>
                                          </a:ln>
                                        </pic:spPr>
                                      </pic:pic>
                                    </a:graphicData>
                                  </a:graphic>
                                </wp:inline>
                              </w:drawing>
                            </w:r>
                          </w:p>
                          <w:p w14:paraId="426820AB" w14:textId="77777777" w:rsidR="007D088D" w:rsidRDefault="007D088D">
                            <w:pPr>
                              <w:widowControl w:val="0"/>
                              <w:autoSpaceDE w:val="0"/>
                              <w:autoSpaceDN w:val="0"/>
                              <w:adjustRightInd w:val="0"/>
                              <w:spacing w:after="0" w:line="240" w:lineRule="auto"/>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DD0AD3" id="Rectangle 2" o:spid="_x0000_s1026" style="position:absolute;left:0;text-align:left;margin-left:54pt;margin-top:-14.5pt;width:97pt;height:8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" o:allowincell="f" filled="f" stroked="f">
                <v:textbox inset="0,0,0,0">
                  <w:txbxContent>
                    <w:p w14:paraId="0EAA9D7B" w14:textId="0F90C1B7" w:rsidR="007D088D" w:rsidRDefault="00602347">
                      <w:pPr>
                        <w:spacing w:after="0" w:line="164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4FD3F04" wp14:editId="5CD5C26D">
                            <wp:extent cx="1209675" cy="1028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9675" cy="1028700"/>
                                    </a:xfrm>
                                    <a:prstGeom prst="rect">
                                      <a:avLst/>
                                    </a:prstGeom>
                                    <a:noFill/>
                                    <a:ln>
                                      <a:noFill/>
                                    </a:ln>
                                  </pic:spPr>
                                </pic:pic>
                              </a:graphicData>
                            </a:graphic>
                          </wp:inline>
                        </w:drawing>
                      </w:r>
                    </w:p>
                    <w:p w14:paraId="426820AB" w14:textId="77777777" w:rsidR="007D088D" w:rsidRDefault="007D088D">
                      <w:pPr>
                        <w:widowControl w:val="0"/>
                        <w:autoSpaceDE w:val="0"/>
                        <w:autoSpaceDN w:val="0"/>
                        <w:adjustRightInd w:val="0"/>
                        <w:spacing w:after="0" w:line="240" w:lineRule="auto"/>
                        <w:rPr>
                          <w:rFonts w:ascii="Times New Roman" w:hAnsi="Times New Roman" w:cs="Times New Roman"/>
                          <w:sz w:val="24"/>
                          <w:szCs w:val="24"/>
                        </w:rPr>
                      </w:pPr>
                    </w:p>
                  </w:txbxContent>
                </v:textbox>
                <w10:wrap anchorx="page"/>
              </v:rect>
            </w:pict>
          </mc:Fallback>
        </mc:AlternateContent>
      </w:r>
      <w:r w:rsidR="007D088D">
        <w:rPr>
          <w:b/>
          <w:bCs/>
          <w:sz w:val="28"/>
          <w:szCs w:val="28"/>
        </w:rPr>
        <w:t>Recreation</w:t>
      </w:r>
      <w:r w:rsidR="007D088D">
        <w:rPr>
          <w:b/>
          <w:bCs/>
          <w:spacing w:val="-13"/>
          <w:sz w:val="28"/>
          <w:szCs w:val="28"/>
        </w:rPr>
        <w:t xml:space="preserve"> </w:t>
      </w:r>
      <w:r w:rsidR="007D088D">
        <w:rPr>
          <w:b/>
          <w:bCs/>
          <w:sz w:val="28"/>
          <w:szCs w:val="28"/>
        </w:rPr>
        <w:t>Commission</w:t>
      </w:r>
    </w:p>
    <w:p w14:paraId="5EE9C275" w14:textId="77777777" w:rsidR="007D088D" w:rsidRDefault="007D088D">
      <w:pPr>
        <w:widowControl w:val="0"/>
        <w:autoSpaceDE w:val="0"/>
        <w:autoSpaceDN w:val="0"/>
        <w:adjustRightInd w:val="0"/>
        <w:spacing w:before="51" w:after="0" w:line="240" w:lineRule="auto"/>
        <w:ind w:left="5500" w:right="-20"/>
        <w:rPr>
          <w:sz w:val="24"/>
          <w:szCs w:val="24"/>
        </w:rPr>
      </w:pPr>
      <w:r>
        <w:rPr>
          <w:sz w:val="24"/>
          <w:szCs w:val="24"/>
        </w:rPr>
        <w:t>Town</w:t>
      </w:r>
      <w:r>
        <w:rPr>
          <w:spacing w:val="-5"/>
          <w:sz w:val="24"/>
          <w:szCs w:val="24"/>
        </w:rPr>
        <w:t xml:space="preserve"> </w:t>
      </w:r>
      <w:r w:rsidR="00D55E1F">
        <w:rPr>
          <w:spacing w:val="-5"/>
          <w:sz w:val="24"/>
          <w:szCs w:val="24"/>
        </w:rPr>
        <w:t>o</w:t>
      </w:r>
      <w:r>
        <w:rPr>
          <w:sz w:val="24"/>
          <w:szCs w:val="24"/>
        </w:rPr>
        <w:t>f Hinesburg</w:t>
      </w:r>
    </w:p>
    <w:p w14:paraId="48D5F691" w14:textId="77777777" w:rsidR="007D088D" w:rsidRDefault="007D088D">
      <w:pPr>
        <w:widowControl w:val="0"/>
        <w:autoSpaceDE w:val="0"/>
        <w:autoSpaceDN w:val="0"/>
        <w:adjustRightInd w:val="0"/>
        <w:spacing w:before="44" w:after="0" w:line="240" w:lineRule="auto"/>
        <w:ind w:left="5500" w:right="-20"/>
        <w:rPr>
          <w:sz w:val="24"/>
          <w:szCs w:val="24"/>
        </w:rPr>
      </w:pPr>
      <w:r>
        <w:rPr>
          <w:sz w:val="24"/>
          <w:szCs w:val="24"/>
        </w:rPr>
        <w:t>10632</w:t>
      </w:r>
      <w:r>
        <w:rPr>
          <w:spacing w:val="-6"/>
          <w:sz w:val="24"/>
          <w:szCs w:val="24"/>
        </w:rPr>
        <w:t xml:space="preserve"> </w:t>
      </w:r>
      <w:r>
        <w:rPr>
          <w:sz w:val="24"/>
          <w:szCs w:val="24"/>
        </w:rPr>
        <w:t>Route</w:t>
      </w:r>
      <w:r>
        <w:rPr>
          <w:spacing w:val="-6"/>
          <w:sz w:val="24"/>
          <w:szCs w:val="24"/>
        </w:rPr>
        <w:t xml:space="preserve"> </w:t>
      </w:r>
      <w:r>
        <w:rPr>
          <w:sz w:val="24"/>
          <w:szCs w:val="24"/>
        </w:rPr>
        <w:t>116</w:t>
      </w:r>
      <w:r>
        <w:rPr>
          <w:spacing w:val="-4"/>
          <w:sz w:val="24"/>
          <w:szCs w:val="24"/>
        </w:rPr>
        <w:t xml:space="preserve"> </w:t>
      </w:r>
      <w:r>
        <w:rPr>
          <w:sz w:val="24"/>
          <w:szCs w:val="24"/>
        </w:rPr>
        <w:t>Hinesburg</w:t>
      </w:r>
      <w:r>
        <w:rPr>
          <w:spacing w:val="-10"/>
          <w:sz w:val="24"/>
          <w:szCs w:val="24"/>
        </w:rPr>
        <w:t xml:space="preserve"> </w:t>
      </w:r>
      <w:r>
        <w:rPr>
          <w:sz w:val="24"/>
          <w:szCs w:val="24"/>
        </w:rPr>
        <w:t>VT 05461</w:t>
      </w:r>
    </w:p>
    <w:p w14:paraId="53610060" w14:textId="77777777" w:rsidR="007D088D" w:rsidRDefault="007D088D">
      <w:pPr>
        <w:widowControl w:val="0"/>
        <w:autoSpaceDE w:val="0"/>
        <w:autoSpaceDN w:val="0"/>
        <w:adjustRightInd w:val="0"/>
        <w:spacing w:before="44" w:after="0" w:line="289" w:lineRule="exact"/>
        <w:ind w:left="5500" w:right="-20"/>
        <w:rPr>
          <w:sz w:val="24"/>
          <w:szCs w:val="24"/>
        </w:rPr>
      </w:pPr>
      <w:r>
        <w:rPr>
          <w:sz w:val="24"/>
          <w:szCs w:val="24"/>
        </w:rPr>
        <w:t>802.482.2281</w:t>
      </w:r>
      <w:r>
        <w:rPr>
          <w:spacing w:val="41"/>
          <w:sz w:val="24"/>
          <w:szCs w:val="24"/>
        </w:rPr>
        <w:t xml:space="preserve"> </w:t>
      </w:r>
      <w:proofErr w:type="gramStart"/>
      <w:r>
        <w:rPr>
          <w:sz w:val="24"/>
          <w:szCs w:val="24"/>
        </w:rPr>
        <w:t>|  hinesburg.org</w:t>
      </w:r>
      <w:proofErr w:type="gramEnd"/>
    </w:p>
    <w:p w14:paraId="4B584BB3" w14:textId="785970B5" w:rsidR="007D088D" w:rsidRDefault="00602347">
      <w:pPr>
        <w:widowControl w:val="0"/>
        <w:autoSpaceDE w:val="0"/>
        <w:autoSpaceDN w:val="0"/>
        <w:adjustRightInd w:val="0"/>
        <w:spacing w:before="58" w:after="0" w:line="240" w:lineRule="auto"/>
        <w:ind w:left="100" w:right="-20"/>
        <w:rPr>
          <w:rFonts w:ascii="Times New Roman" w:hAnsi="Times New Roman" w:cs="Times New Roman"/>
          <w:sz w:val="3"/>
          <w:szCs w:val="3"/>
        </w:rPr>
      </w:pPr>
      <w:r>
        <w:rPr>
          <w:noProof/>
          <w:sz w:val="24"/>
          <w:szCs w:val="24"/>
        </w:rPr>
        <w:drawing>
          <wp:inline distT="0" distB="0" distL="0" distR="0" wp14:anchorId="07F51AB8" wp14:editId="57F1F539">
            <wp:extent cx="6400800" cy="19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00800" cy="19050"/>
                    </a:xfrm>
                    <a:prstGeom prst="rect">
                      <a:avLst/>
                    </a:prstGeom>
                    <a:noFill/>
                    <a:ln>
                      <a:noFill/>
                    </a:ln>
                  </pic:spPr>
                </pic:pic>
              </a:graphicData>
            </a:graphic>
          </wp:inline>
        </w:drawing>
      </w:r>
    </w:p>
    <w:p w14:paraId="155CF04A" w14:textId="77777777" w:rsidR="00BB4740" w:rsidRDefault="00BB4740" w:rsidP="00324B90">
      <w:pPr>
        <w:pStyle w:val="Heading1"/>
        <w:rPr>
          <w:sz w:val="20"/>
          <w:szCs w:val="20"/>
        </w:rPr>
      </w:pPr>
    </w:p>
    <w:p w14:paraId="297B0DB1" w14:textId="7EC39234" w:rsidR="007D088D" w:rsidRPr="003F137F" w:rsidRDefault="00233F78" w:rsidP="00324B90">
      <w:pPr>
        <w:pStyle w:val="Heading1"/>
        <w:rPr>
          <w:sz w:val="20"/>
          <w:szCs w:val="20"/>
        </w:rPr>
      </w:pPr>
      <w:r>
        <w:rPr>
          <w:sz w:val="20"/>
          <w:szCs w:val="20"/>
        </w:rPr>
        <w:t>R</w:t>
      </w:r>
      <w:r w:rsidR="002547A0" w:rsidRPr="003F137F">
        <w:rPr>
          <w:sz w:val="20"/>
          <w:szCs w:val="20"/>
        </w:rPr>
        <w:t xml:space="preserve">ecreation </w:t>
      </w:r>
      <w:r w:rsidR="00AB4B03" w:rsidRPr="003F137F">
        <w:rPr>
          <w:sz w:val="20"/>
          <w:szCs w:val="20"/>
        </w:rPr>
        <w:t>C</w:t>
      </w:r>
      <w:r w:rsidR="002547A0" w:rsidRPr="003F137F">
        <w:rPr>
          <w:sz w:val="20"/>
          <w:szCs w:val="20"/>
        </w:rPr>
        <w:t>ommission</w:t>
      </w:r>
      <w:r w:rsidR="00AB4B03" w:rsidRPr="003F137F">
        <w:rPr>
          <w:sz w:val="20"/>
          <w:szCs w:val="20"/>
        </w:rPr>
        <w:t xml:space="preserve"> </w:t>
      </w:r>
      <w:r w:rsidR="007D088D" w:rsidRPr="003F137F">
        <w:rPr>
          <w:sz w:val="20"/>
          <w:szCs w:val="20"/>
        </w:rPr>
        <w:t xml:space="preserve">Minutes </w:t>
      </w:r>
      <w:r w:rsidR="00FA1090">
        <w:rPr>
          <w:sz w:val="20"/>
          <w:szCs w:val="20"/>
        </w:rPr>
        <w:t>–</w:t>
      </w:r>
      <w:r w:rsidR="00BB4740">
        <w:rPr>
          <w:sz w:val="20"/>
          <w:szCs w:val="20"/>
        </w:rPr>
        <w:t xml:space="preserve"> </w:t>
      </w:r>
      <w:r w:rsidR="00FA1090">
        <w:rPr>
          <w:sz w:val="20"/>
          <w:szCs w:val="20"/>
        </w:rPr>
        <w:t>November 16</w:t>
      </w:r>
      <w:r w:rsidR="005D4349">
        <w:rPr>
          <w:sz w:val="20"/>
          <w:szCs w:val="20"/>
        </w:rPr>
        <w:t>, 2021</w:t>
      </w:r>
      <w:r w:rsidR="00514463">
        <w:rPr>
          <w:sz w:val="20"/>
          <w:szCs w:val="20"/>
        </w:rPr>
        <w:t xml:space="preserve"> </w:t>
      </w:r>
    </w:p>
    <w:p w14:paraId="70C90BBA" w14:textId="7012BFF7" w:rsidR="007D088D" w:rsidRDefault="00324B90" w:rsidP="00324B90">
      <w:pPr>
        <w:rPr>
          <w:bCs/>
          <w:sz w:val="20"/>
          <w:szCs w:val="20"/>
        </w:rPr>
      </w:pPr>
      <w:r w:rsidRPr="003F137F">
        <w:rPr>
          <w:bCs/>
          <w:sz w:val="20"/>
          <w:szCs w:val="20"/>
        </w:rPr>
        <w:t xml:space="preserve">Members present: </w:t>
      </w:r>
      <w:r w:rsidR="00FA1090">
        <w:rPr>
          <w:bCs/>
          <w:sz w:val="20"/>
          <w:szCs w:val="20"/>
        </w:rPr>
        <w:t xml:space="preserve">Rodney Putnam &amp; </w:t>
      </w:r>
      <w:r w:rsidR="004B3E2F">
        <w:rPr>
          <w:bCs/>
          <w:sz w:val="20"/>
          <w:szCs w:val="20"/>
        </w:rPr>
        <w:t>Liam Powers</w:t>
      </w:r>
      <w:r w:rsidR="00FA1090">
        <w:rPr>
          <w:bCs/>
          <w:sz w:val="20"/>
          <w:szCs w:val="20"/>
        </w:rPr>
        <w:t xml:space="preserve"> </w:t>
      </w:r>
      <w:r w:rsidR="00572952">
        <w:rPr>
          <w:bCs/>
          <w:sz w:val="20"/>
          <w:szCs w:val="20"/>
        </w:rPr>
        <w:t xml:space="preserve"> </w:t>
      </w:r>
      <w:r w:rsidR="00514463">
        <w:rPr>
          <w:bCs/>
          <w:sz w:val="20"/>
          <w:szCs w:val="20"/>
        </w:rPr>
        <w:t xml:space="preserve"> </w:t>
      </w:r>
    </w:p>
    <w:p w14:paraId="6BD3C2E6" w14:textId="21FA8B36" w:rsidR="00505550" w:rsidRPr="003F137F" w:rsidRDefault="00505550" w:rsidP="00324B90">
      <w:pPr>
        <w:rPr>
          <w:bCs/>
          <w:sz w:val="20"/>
          <w:szCs w:val="20"/>
        </w:rPr>
      </w:pPr>
      <w:r>
        <w:rPr>
          <w:bCs/>
          <w:sz w:val="20"/>
          <w:szCs w:val="20"/>
        </w:rPr>
        <w:t xml:space="preserve">Members via Zoom – </w:t>
      </w:r>
      <w:r w:rsidR="00FA1090">
        <w:rPr>
          <w:bCs/>
          <w:sz w:val="20"/>
          <w:szCs w:val="20"/>
        </w:rPr>
        <w:t xml:space="preserve">Mike Webb </w:t>
      </w:r>
    </w:p>
    <w:p w14:paraId="35E8D3C9" w14:textId="521D7263" w:rsidR="00931B30" w:rsidRDefault="00EB7E3E" w:rsidP="00324B90">
      <w:pPr>
        <w:rPr>
          <w:bCs/>
          <w:sz w:val="20"/>
          <w:szCs w:val="20"/>
        </w:rPr>
      </w:pPr>
      <w:r>
        <w:rPr>
          <w:bCs/>
          <w:sz w:val="20"/>
          <w:szCs w:val="20"/>
        </w:rPr>
        <w:t>Members Absent:</w:t>
      </w:r>
      <w:r w:rsidR="00D215AF">
        <w:rPr>
          <w:bCs/>
          <w:sz w:val="20"/>
          <w:szCs w:val="20"/>
        </w:rPr>
        <w:t xml:space="preserve"> </w:t>
      </w:r>
      <w:r w:rsidR="00FA1090">
        <w:rPr>
          <w:bCs/>
          <w:sz w:val="20"/>
          <w:szCs w:val="20"/>
        </w:rPr>
        <w:t xml:space="preserve">Tom Giroux, Henry Moreno &amp; Frank </w:t>
      </w:r>
      <w:proofErr w:type="spellStart"/>
      <w:r w:rsidR="00FA1090">
        <w:rPr>
          <w:bCs/>
          <w:sz w:val="20"/>
          <w:szCs w:val="20"/>
        </w:rPr>
        <w:t>Twarog</w:t>
      </w:r>
      <w:proofErr w:type="spellEnd"/>
    </w:p>
    <w:p w14:paraId="4011A4F4" w14:textId="4092F19E" w:rsidR="00324B90" w:rsidRPr="003F137F" w:rsidRDefault="001839F7" w:rsidP="00324B90">
      <w:pPr>
        <w:rPr>
          <w:bCs/>
          <w:sz w:val="20"/>
          <w:szCs w:val="20"/>
        </w:rPr>
      </w:pPr>
      <w:r>
        <w:rPr>
          <w:bCs/>
          <w:sz w:val="20"/>
          <w:szCs w:val="20"/>
        </w:rPr>
        <w:t xml:space="preserve"> </w:t>
      </w:r>
      <w:r w:rsidR="00324B90" w:rsidRPr="003F137F">
        <w:rPr>
          <w:bCs/>
          <w:sz w:val="20"/>
          <w:szCs w:val="20"/>
        </w:rPr>
        <w:t xml:space="preserve">Also present: </w:t>
      </w:r>
      <w:r w:rsidR="00767638" w:rsidRPr="003F137F">
        <w:rPr>
          <w:bCs/>
          <w:sz w:val="20"/>
          <w:szCs w:val="20"/>
        </w:rPr>
        <w:t>Jen McCuin</w:t>
      </w:r>
    </w:p>
    <w:p w14:paraId="7FF203CC" w14:textId="62A58ED6" w:rsidR="002547A0" w:rsidRDefault="00514463" w:rsidP="002547A0">
      <w:pPr>
        <w:numPr>
          <w:ilvl w:val="0"/>
          <w:numId w:val="1"/>
        </w:numPr>
        <w:rPr>
          <w:sz w:val="20"/>
          <w:szCs w:val="20"/>
        </w:rPr>
      </w:pPr>
      <w:r>
        <w:rPr>
          <w:sz w:val="20"/>
          <w:szCs w:val="20"/>
        </w:rPr>
        <w:t>Call to order</w:t>
      </w:r>
      <w:r w:rsidR="00505550">
        <w:rPr>
          <w:sz w:val="20"/>
          <w:szCs w:val="20"/>
        </w:rPr>
        <w:t xml:space="preserve"> – Zoom launched and everyone connected by </w:t>
      </w:r>
      <w:r>
        <w:rPr>
          <w:sz w:val="20"/>
          <w:szCs w:val="20"/>
        </w:rPr>
        <w:t>7:</w:t>
      </w:r>
      <w:r w:rsidR="00572952">
        <w:rPr>
          <w:sz w:val="20"/>
          <w:szCs w:val="20"/>
        </w:rPr>
        <w:t>0</w:t>
      </w:r>
      <w:r w:rsidR="00FA1090">
        <w:rPr>
          <w:sz w:val="20"/>
          <w:szCs w:val="20"/>
        </w:rPr>
        <w:t>7</w:t>
      </w:r>
      <w:r w:rsidR="00ED7D99">
        <w:rPr>
          <w:sz w:val="20"/>
          <w:szCs w:val="20"/>
        </w:rPr>
        <w:t xml:space="preserve"> </w:t>
      </w:r>
      <w:r>
        <w:rPr>
          <w:sz w:val="20"/>
          <w:szCs w:val="20"/>
        </w:rPr>
        <w:t>pm</w:t>
      </w:r>
      <w:r w:rsidR="005D4349">
        <w:rPr>
          <w:sz w:val="20"/>
          <w:szCs w:val="20"/>
        </w:rPr>
        <w:t>.</w:t>
      </w:r>
      <w:r w:rsidR="00977739">
        <w:rPr>
          <w:sz w:val="20"/>
          <w:szCs w:val="20"/>
        </w:rPr>
        <w:t xml:space="preserve"> </w:t>
      </w:r>
    </w:p>
    <w:p w14:paraId="02889D2D" w14:textId="77777777" w:rsidR="00514463" w:rsidRDefault="00514463" w:rsidP="002547A0">
      <w:pPr>
        <w:numPr>
          <w:ilvl w:val="0"/>
          <w:numId w:val="1"/>
        </w:numPr>
        <w:rPr>
          <w:sz w:val="20"/>
          <w:szCs w:val="20"/>
        </w:rPr>
      </w:pPr>
      <w:r>
        <w:rPr>
          <w:sz w:val="20"/>
          <w:szCs w:val="20"/>
        </w:rPr>
        <w:t>Public Comment.  None</w:t>
      </w:r>
      <w:r w:rsidR="005D4349">
        <w:rPr>
          <w:sz w:val="20"/>
          <w:szCs w:val="20"/>
        </w:rPr>
        <w:t>.</w:t>
      </w:r>
    </w:p>
    <w:p w14:paraId="31B5D0C2" w14:textId="181138FD" w:rsidR="00FA1090" w:rsidRDefault="00514463" w:rsidP="00116146">
      <w:pPr>
        <w:numPr>
          <w:ilvl w:val="0"/>
          <w:numId w:val="1"/>
        </w:numPr>
        <w:rPr>
          <w:sz w:val="20"/>
          <w:szCs w:val="20"/>
        </w:rPr>
      </w:pPr>
      <w:r w:rsidRPr="00FA1090">
        <w:rPr>
          <w:sz w:val="20"/>
          <w:szCs w:val="20"/>
        </w:rPr>
        <w:t>Additions/Deletions</w:t>
      </w:r>
      <w:r w:rsidR="00491470" w:rsidRPr="00FA1090">
        <w:rPr>
          <w:sz w:val="20"/>
          <w:szCs w:val="20"/>
        </w:rPr>
        <w:t>.</w:t>
      </w:r>
      <w:r w:rsidR="00FA1090">
        <w:rPr>
          <w:sz w:val="20"/>
          <w:szCs w:val="20"/>
        </w:rPr>
        <w:t xml:space="preserve"> Rodney </w:t>
      </w:r>
      <w:r w:rsidR="00B234D5">
        <w:rPr>
          <w:sz w:val="20"/>
          <w:szCs w:val="20"/>
        </w:rPr>
        <w:t xml:space="preserve">will </w:t>
      </w:r>
      <w:r w:rsidR="00FA1090">
        <w:rPr>
          <w:sz w:val="20"/>
          <w:szCs w:val="20"/>
        </w:rPr>
        <w:t xml:space="preserve">attend LIA meeting on 11/18 and report on behalf of Recreation Commission.  Asks for </w:t>
      </w:r>
      <w:r w:rsidR="00B234D5">
        <w:rPr>
          <w:sz w:val="20"/>
          <w:szCs w:val="20"/>
        </w:rPr>
        <w:t>recap of Mike’s work on the pump track at B.R.A.  Mike gives timeline, history of conversation with Fellowship of the Wheel President and what will need to be decided to complete – size</w:t>
      </w:r>
      <w:r w:rsidR="0005225E">
        <w:rPr>
          <w:sz w:val="20"/>
          <w:szCs w:val="20"/>
        </w:rPr>
        <w:t xml:space="preserve">, funding, etc. </w:t>
      </w:r>
      <w:r w:rsidR="00B234D5">
        <w:rPr>
          <w:sz w:val="20"/>
          <w:szCs w:val="20"/>
        </w:rPr>
        <w:t xml:space="preserve">He describes area of northwest corner of B.R.A. parcel for future spot. </w:t>
      </w:r>
      <w:r w:rsidR="0005225E">
        <w:rPr>
          <w:sz w:val="20"/>
          <w:szCs w:val="20"/>
        </w:rPr>
        <w:t xml:space="preserve"> Bleacher assembly and timeline status is also discussed.  Liam agrees to contact Tom on his progress with speaking to Giroux’s.  Jen agrees to contact CVU and HCS on possible interest at respective locations</w:t>
      </w:r>
      <w:r w:rsidR="002F5D3B">
        <w:rPr>
          <w:sz w:val="20"/>
          <w:szCs w:val="20"/>
        </w:rPr>
        <w:t xml:space="preserve"> and possible trades for smaller bleacher sections that would be portable</w:t>
      </w:r>
      <w:r w:rsidR="0005225E">
        <w:rPr>
          <w:sz w:val="20"/>
          <w:szCs w:val="20"/>
        </w:rPr>
        <w:t xml:space="preserve">.  All agree </w:t>
      </w:r>
      <w:r w:rsidR="002F5D3B">
        <w:rPr>
          <w:sz w:val="20"/>
          <w:szCs w:val="20"/>
        </w:rPr>
        <w:t>on creating a pla</w:t>
      </w:r>
      <w:r w:rsidR="0005225E">
        <w:rPr>
          <w:sz w:val="20"/>
          <w:szCs w:val="20"/>
        </w:rPr>
        <w:t xml:space="preserve">n and Liam wants to update Joe </w:t>
      </w:r>
      <w:proofErr w:type="spellStart"/>
      <w:r w:rsidR="0005225E">
        <w:rPr>
          <w:sz w:val="20"/>
          <w:szCs w:val="20"/>
        </w:rPr>
        <w:t>Bissonette</w:t>
      </w:r>
      <w:proofErr w:type="spellEnd"/>
      <w:r w:rsidR="0005225E">
        <w:rPr>
          <w:sz w:val="20"/>
          <w:szCs w:val="20"/>
        </w:rPr>
        <w:t xml:space="preserve">. </w:t>
      </w:r>
    </w:p>
    <w:p w14:paraId="4C0ACA35" w14:textId="21576913" w:rsidR="00BB4740" w:rsidRDefault="0005225E" w:rsidP="002547A0">
      <w:pPr>
        <w:numPr>
          <w:ilvl w:val="0"/>
          <w:numId w:val="1"/>
        </w:numPr>
        <w:rPr>
          <w:sz w:val="20"/>
          <w:szCs w:val="20"/>
        </w:rPr>
      </w:pPr>
      <w:r>
        <w:rPr>
          <w:sz w:val="20"/>
          <w:szCs w:val="20"/>
        </w:rPr>
        <w:t xml:space="preserve">Rink update. Rocky Martin set up the boards for the rink last week.  He advises that we’ll need to bring in some fill to patch in low spots once ground freezes.  He recommends having enough assistance to set up liner.  He’ll need Jen to contact Erik Bailey to use the pump for the hydrant and to purchase several gallons of </w:t>
      </w:r>
      <w:r w:rsidR="002F5D3B">
        <w:rPr>
          <w:sz w:val="20"/>
          <w:szCs w:val="20"/>
        </w:rPr>
        <w:t>non</w:t>
      </w:r>
      <w:r>
        <w:rPr>
          <w:sz w:val="20"/>
          <w:szCs w:val="20"/>
        </w:rPr>
        <w:t xml:space="preserve">-toxic anti-freeze after flooding for the hydrant. Ideal to flood before Christmas, but it will be weather dependent.  Will keep everyone updated on the flood date.   </w:t>
      </w:r>
    </w:p>
    <w:p w14:paraId="54FC37BB" w14:textId="080D093A" w:rsidR="000938F3" w:rsidRDefault="000B628F" w:rsidP="002547A0">
      <w:pPr>
        <w:numPr>
          <w:ilvl w:val="0"/>
          <w:numId w:val="1"/>
        </w:numPr>
        <w:rPr>
          <w:sz w:val="20"/>
          <w:szCs w:val="20"/>
        </w:rPr>
      </w:pPr>
      <w:r>
        <w:rPr>
          <w:sz w:val="20"/>
          <w:szCs w:val="20"/>
        </w:rPr>
        <w:t>Youth Basketball.  Registrations are still coming in – strong for K-1s and 2</w:t>
      </w:r>
      <w:r w:rsidRPr="000B628F">
        <w:rPr>
          <w:sz w:val="20"/>
          <w:szCs w:val="20"/>
          <w:vertAlign w:val="superscript"/>
        </w:rPr>
        <w:t>nd</w:t>
      </w:r>
      <w:r>
        <w:rPr>
          <w:sz w:val="20"/>
          <w:szCs w:val="20"/>
        </w:rPr>
        <w:t xml:space="preserve"> grade, plus 3-4 boys and 3-4 girls.  HCS middle school team will not have 5</w:t>
      </w:r>
      <w:r w:rsidRPr="000B628F">
        <w:rPr>
          <w:sz w:val="20"/>
          <w:szCs w:val="20"/>
          <w:vertAlign w:val="superscript"/>
        </w:rPr>
        <w:t>th</w:t>
      </w:r>
      <w:r>
        <w:rPr>
          <w:sz w:val="20"/>
          <w:szCs w:val="20"/>
        </w:rPr>
        <w:t xml:space="preserve"> graders play due to high numbers</w:t>
      </w:r>
      <w:r w:rsidR="00B92A37">
        <w:rPr>
          <w:sz w:val="20"/>
          <w:szCs w:val="20"/>
        </w:rPr>
        <w:t xml:space="preserve"> at 6-8 grades</w:t>
      </w:r>
      <w:r>
        <w:rPr>
          <w:sz w:val="20"/>
          <w:szCs w:val="20"/>
        </w:rPr>
        <w:t xml:space="preserve">.  Will have a 5-6 </w:t>
      </w:r>
      <w:proofErr w:type="gramStart"/>
      <w:r>
        <w:rPr>
          <w:sz w:val="20"/>
          <w:szCs w:val="20"/>
        </w:rPr>
        <w:t>boys</w:t>
      </w:r>
      <w:proofErr w:type="gramEnd"/>
      <w:r>
        <w:rPr>
          <w:sz w:val="20"/>
          <w:szCs w:val="20"/>
        </w:rPr>
        <w:t xml:space="preserve"> team and possibly at 5-6 girls team.  Strong coaches and assistants.  Mike Webb is coaching both K-1s and 2</w:t>
      </w:r>
      <w:r w:rsidRPr="000B628F">
        <w:rPr>
          <w:sz w:val="20"/>
          <w:szCs w:val="20"/>
          <w:vertAlign w:val="superscript"/>
        </w:rPr>
        <w:t>nd</w:t>
      </w:r>
      <w:r>
        <w:rPr>
          <w:sz w:val="20"/>
          <w:szCs w:val="20"/>
        </w:rPr>
        <w:t xml:space="preserve"> grade.  Season starts 12/4.  Games will tentatively start 1/8.  Will need referees. All players, coaches, spectators will be masked.  Jen will do inventory at HCS rec. closet for equipment next week. </w:t>
      </w:r>
    </w:p>
    <w:p w14:paraId="6AF2F106" w14:textId="5128213A" w:rsidR="00644255" w:rsidRDefault="001C300E" w:rsidP="00687D4F">
      <w:pPr>
        <w:numPr>
          <w:ilvl w:val="0"/>
          <w:numId w:val="1"/>
        </w:numPr>
        <w:rPr>
          <w:sz w:val="20"/>
          <w:szCs w:val="20"/>
        </w:rPr>
      </w:pPr>
      <w:r>
        <w:rPr>
          <w:sz w:val="20"/>
          <w:szCs w:val="20"/>
        </w:rPr>
        <w:t xml:space="preserve">Rec. Coordinator’s Report.  </w:t>
      </w:r>
      <w:r w:rsidR="000B628F">
        <w:rPr>
          <w:sz w:val="20"/>
          <w:szCs w:val="20"/>
        </w:rPr>
        <w:t xml:space="preserve">Jen reports on Youth Basketball, </w:t>
      </w:r>
      <w:r w:rsidR="00F02B25">
        <w:rPr>
          <w:sz w:val="20"/>
          <w:szCs w:val="20"/>
        </w:rPr>
        <w:t>working with CVRA (Champlain Valley Rec. Association) to schedule games, confirm uniform protocol for season, will need referees for home games, working with HCS to accommodate 5</w:t>
      </w:r>
      <w:r w:rsidR="00F02B25" w:rsidRPr="00F02B25">
        <w:rPr>
          <w:sz w:val="20"/>
          <w:szCs w:val="20"/>
          <w:vertAlign w:val="superscript"/>
        </w:rPr>
        <w:t>th</w:t>
      </w:r>
      <w:r w:rsidR="00F02B25">
        <w:rPr>
          <w:sz w:val="20"/>
          <w:szCs w:val="20"/>
        </w:rPr>
        <w:t xml:space="preserve"> graders who can’t play on school team, </w:t>
      </w:r>
      <w:r w:rsidR="000B628F">
        <w:rPr>
          <w:sz w:val="20"/>
          <w:szCs w:val="20"/>
        </w:rPr>
        <w:t xml:space="preserve">budget is complete, and Annual Recreation Article is due 12/10.  Trying to launch a yoga class in main room at Town Hall in Jan. </w:t>
      </w:r>
      <w:r w:rsidR="00D14CC3">
        <w:rPr>
          <w:sz w:val="20"/>
          <w:szCs w:val="20"/>
        </w:rPr>
        <w:t xml:space="preserve">Alex </w:t>
      </w:r>
      <w:proofErr w:type="spellStart"/>
      <w:r w:rsidR="00D14CC3">
        <w:rPr>
          <w:sz w:val="20"/>
          <w:szCs w:val="20"/>
        </w:rPr>
        <w:t>Weinhagen</w:t>
      </w:r>
      <w:proofErr w:type="spellEnd"/>
      <w:r w:rsidR="00D14CC3">
        <w:rPr>
          <w:sz w:val="20"/>
          <w:szCs w:val="20"/>
        </w:rPr>
        <w:t xml:space="preserve">, Lenore Budd, and Maggie Gordon will attend Dec. meeting for more information on Lot 1.  They will be first on the agenda. </w:t>
      </w:r>
    </w:p>
    <w:p w14:paraId="05156932" w14:textId="1904A19B" w:rsidR="00514463" w:rsidRDefault="00514463" w:rsidP="002547A0">
      <w:pPr>
        <w:numPr>
          <w:ilvl w:val="0"/>
          <w:numId w:val="1"/>
        </w:numPr>
        <w:rPr>
          <w:sz w:val="20"/>
          <w:szCs w:val="20"/>
        </w:rPr>
      </w:pPr>
      <w:r>
        <w:rPr>
          <w:sz w:val="20"/>
          <w:szCs w:val="20"/>
        </w:rPr>
        <w:t>Next meeting is</w:t>
      </w:r>
      <w:r w:rsidR="003637D5">
        <w:rPr>
          <w:sz w:val="20"/>
          <w:szCs w:val="20"/>
        </w:rPr>
        <w:t xml:space="preserve"> </w:t>
      </w:r>
      <w:r w:rsidR="00C05C25">
        <w:rPr>
          <w:sz w:val="20"/>
          <w:szCs w:val="20"/>
        </w:rPr>
        <w:t>1</w:t>
      </w:r>
      <w:r w:rsidR="00FA1090">
        <w:rPr>
          <w:sz w:val="20"/>
          <w:szCs w:val="20"/>
        </w:rPr>
        <w:t>2</w:t>
      </w:r>
      <w:r>
        <w:rPr>
          <w:sz w:val="20"/>
          <w:szCs w:val="20"/>
        </w:rPr>
        <w:t>/</w:t>
      </w:r>
      <w:r w:rsidR="00FA1090">
        <w:rPr>
          <w:sz w:val="20"/>
          <w:szCs w:val="20"/>
        </w:rPr>
        <w:t>14</w:t>
      </w:r>
      <w:r w:rsidR="00BF7DEA">
        <w:rPr>
          <w:sz w:val="20"/>
          <w:szCs w:val="20"/>
        </w:rPr>
        <w:t>/21</w:t>
      </w:r>
      <w:r>
        <w:rPr>
          <w:sz w:val="20"/>
          <w:szCs w:val="20"/>
        </w:rPr>
        <w:t xml:space="preserve"> at 7 pm</w:t>
      </w:r>
      <w:r w:rsidR="00B6738D">
        <w:rPr>
          <w:sz w:val="20"/>
          <w:szCs w:val="20"/>
        </w:rPr>
        <w:t xml:space="preserve">. Hybrid option with Zoom link. </w:t>
      </w:r>
    </w:p>
    <w:p w14:paraId="217159F0" w14:textId="77777777" w:rsidR="00514463" w:rsidRDefault="00514463" w:rsidP="002547A0">
      <w:pPr>
        <w:numPr>
          <w:ilvl w:val="0"/>
          <w:numId w:val="1"/>
        </w:numPr>
        <w:rPr>
          <w:sz w:val="20"/>
          <w:szCs w:val="20"/>
        </w:rPr>
      </w:pPr>
      <w:r>
        <w:rPr>
          <w:sz w:val="20"/>
          <w:szCs w:val="20"/>
        </w:rPr>
        <w:t xml:space="preserve">Adjourn at </w:t>
      </w:r>
      <w:r w:rsidR="00F34540">
        <w:rPr>
          <w:sz w:val="20"/>
          <w:szCs w:val="20"/>
        </w:rPr>
        <w:t>8</w:t>
      </w:r>
      <w:r>
        <w:rPr>
          <w:sz w:val="20"/>
          <w:szCs w:val="20"/>
        </w:rPr>
        <w:t>:</w:t>
      </w:r>
      <w:r w:rsidR="000D0030">
        <w:rPr>
          <w:sz w:val="20"/>
          <w:szCs w:val="20"/>
        </w:rPr>
        <w:t>4</w:t>
      </w:r>
      <w:r w:rsidR="00C05C25">
        <w:rPr>
          <w:sz w:val="20"/>
          <w:szCs w:val="20"/>
        </w:rPr>
        <w:t>5</w:t>
      </w:r>
      <w:r>
        <w:rPr>
          <w:sz w:val="20"/>
          <w:szCs w:val="20"/>
        </w:rPr>
        <w:t xml:space="preserve"> pm.</w:t>
      </w:r>
      <w:r w:rsidR="003637D5">
        <w:rPr>
          <w:sz w:val="20"/>
          <w:szCs w:val="20"/>
        </w:rPr>
        <w:t xml:space="preserve">    </w:t>
      </w:r>
    </w:p>
    <w:p w14:paraId="14941D90" w14:textId="3E43BF61" w:rsidR="007D088D" w:rsidRPr="003F137F" w:rsidRDefault="00602347">
      <w:pPr>
        <w:widowControl w:val="0"/>
        <w:autoSpaceDE w:val="0"/>
        <w:autoSpaceDN w:val="0"/>
        <w:adjustRightInd w:val="0"/>
        <w:spacing w:after="0" w:line="240" w:lineRule="auto"/>
        <w:ind w:left="100" w:right="-20"/>
        <w:rPr>
          <w:rFonts w:ascii="Times New Roman" w:hAnsi="Times New Roman" w:cs="Times New Roman"/>
          <w:sz w:val="20"/>
          <w:szCs w:val="20"/>
        </w:rPr>
      </w:pPr>
      <w:r w:rsidRPr="003F137F">
        <w:rPr>
          <w:noProof/>
          <w:sz w:val="20"/>
          <w:szCs w:val="20"/>
        </w:rPr>
        <w:drawing>
          <wp:inline distT="0" distB="0" distL="0" distR="0" wp14:anchorId="610EC50E" wp14:editId="532B46B0">
            <wp:extent cx="6400800" cy="19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00800" cy="19050"/>
                    </a:xfrm>
                    <a:prstGeom prst="rect">
                      <a:avLst/>
                    </a:prstGeom>
                    <a:noFill/>
                    <a:ln>
                      <a:noFill/>
                    </a:ln>
                  </pic:spPr>
                </pic:pic>
              </a:graphicData>
            </a:graphic>
          </wp:inline>
        </w:drawing>
      </w:r>
    </w:p>
    <w:p w14:paraId="113EDAD5" w14:textId="77777777" w:rsidR="007D088D" w:rsidRPr="003F137F" w:rsidRDefault="007D088D">
      <w:pPr>
        <w:widowControl w:val="0"/>
        <w:autoSpaceDE w:val="0"/>
        <w:autoSpaceDN w:val="0"/>
        <w:adjustRightInd w:val="0"/>
        <w:spacing w:before="1" w:after="0" w:line="240" w:lineRule="exact"/>
        <w:rPr>
          <w:rFonts w:ascii="Times New Roman" w:hAnsi="Times New Roman" w:cs="Times New Roman"/>
          <w:sz w:val="20"/>
          <w:szCs w:val="20"/>
        </w:rPr>
      </w:pPr>
    </w:p>
    <w:p w14:paraId="335DD5BA" w14:textId="77777777" w:rsidR="007D088D" w:rsidRDefault="007D088D">
      <w:pPr>
        <w:widowControl w:val="0"/>
        <w:autoSpaceDE w:val="0"/>
        <w:autoSpaceDN w:val="0"/>
        <w:adjustRightInd w:val="0"/>
        <w:spacing w:before="19" w:after="0" w:line="240" w:lineRule="auto"/>
        <w:ind w:left="6519" w:right="-20"/>
        <w:rPr>
          <w:sz w:val="20"/>
          <w:szCs w:val="20"/>
        </w:rPr>
      </w:pPr>
      <w:r>
        <w:rPr>
          <w:sz w:val="20"/>
          <w:szCs w:val="20"/>
        </w:rPr>
        <w:lastRenderedPageBreak/>
        <w:t>Town</w:t>
      </w:r>
      <w:r>
        <w:rPr>
          <w:spacing w:val="-4"/>
          <w:sz w:val="20"/>
          <w:szCs w:val="20"/>
        </w:rPr>
        <w:t xml:space="preserve"> </w:t>
      </w:r>
      <w:r>
        <w:rPr>
          <w:sz w:val="20"/>
          <w:szCs w:val="20"/>
        </w:rPr>
        <w:t>of Hinesburg,</w:t>
      </w:r>
      <w:r>
        <w:rPr>
          <w:spacing w:val="-9"/>
          <w:sz w:val="20"/>
          <w:szCs w:val="20"/>
        </w:rPr>
        <w:t xml:space="preserve"> </w:t>
      </w:r>
      <w:r>
        <w:rPr>
          <w:sz w:val="20"/>
          <w:szCs w:val="20"/>
        </w:rPr>
        <w:t>Vermont</w:t>
      </w:r>
      <w:r>
        <w:rPr>
          <w:spacing w:val="-7"/>
          <w:sz w:val="20"/>
          <w:szCs w:val="20"/>
        </w:rPr>
        <w:t xml:space="preserve"> </w:t>
      </w:r>
      <w:r>
        <w:rPr>
          <w:sz w:val="20"/>
          <w:szCs w:val="20"/>
        </w:rPr>
        <w:t>| hinesburg.org</w:t>
      </w:r>
    </w:p>
    <w:sectPr w:rsidR="007D088D">
      <w:type w:val="continuous"/>
      <w:pgSz w:w="12240" w:h="15840"/>
      <w:pgMar w:top="980" w:right="980" w:bottom="280" w:left="9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93861"/>
    <w:multiLevelType w:val="hybridMultilevel"/>
    <w:tmpl w:val="40A6A508"/>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28C"/>
    <w:rsid w:val="00031580"/>
    <w:rsid w:val="00040A4F"/>
    <w:rsid w:val="00041C8F"/>
    <w:rsid w:val="00043094"/>
    <w:rsid w:val="0005225E"/>
    <w:rsid w:val="00066B3E"/>
    <w:rsid w:val="00085BC5"/>
    <w:rsid w:val="000938F3"/>
    <w:rsid w:val="000A2E13"/>
    <w:rsid w:val="000B0C20"/>
    <w:rsid w:val="000B2C0F"/>
    <w:rsid w:val="000B628F"/>
    <w:rsid w:val="000C6E1D"/>
    <w:rsid w:val="000D0030"/>
    <w:rsid w:val="000D4408"/>
    <w:rsid w:val="000D58BE"/>
    <w:rsid w:val="000E260D"/>
    <w:rsid w:val="000E4319"/>
    <w:rsid w:val="000F3921"/>
    <w:rsid w:val="00100E35"/>
    <w:rsid w:val="00103082"/>
    <w:rsid w:val="0011739D"/>
    <w:rsid w:val="00131D1D"/>
    <w:rsid w:val="00150932"/>
    <w:rsid w:val="00151E74"/>
    <w:rsid w:val="00177B42"/>
    <w:rsid w:val="001839F7"/>
    <w:rsid w:val="00195606"/>
    <w:rsid w:val="001A2913"/>
    <w:rsid w:val="001A7672"/>
    <w:rsid w:val="001B0C25"/>
    <w:rsid w:val="001C300E"/>
    <w:rsid w:val="001D3785"/>
    <w:rsid w:val="001D670B"/>
    <w:rsid w:val="001F7A8A"/>
    <w:rsid w:val="0020222A"/>
    <w:rsid w:val="00213315"/>
    <w:rsid w:val="002232D8"/>
    <w:rsid w:val="00233F78"/>
    <w:rsid w:val="00233FEB"/>
    <w:rsid w:val="002547A0"/>
    <w:rsid w:val="00255376"/>
    <w:rsid w:val="002A31E4"/>
    <w:rsid w:val="002A6297"/>
    <w:rsid w:val="002B1254"/>
    <w:rsid w:val="002C5106"/>
    <w:rsid w:val="002D128D"/>
    <w:rsid w:val="002D6319"/>
    <w:rsid w:val="002D795D"/>
    <w:rsid w:val="002E2CA5"/>
    <w:rsid w:val="002F5D3B"/>
    <w:rsid w:val="003154BA"/>
    <w:rsid w:val="003167C3"/>
    <w:rsid w:val="00324B90"/>
    <w:rsid w:val="00325643"/>
    <w:rsid w:val="00334465"/>
    <w:rsid w:val="00343572"/>
    <w:rsid w:val="003469E7"/>
    <w:rsid w:val="003634CE"/>
    <w:rsid w:val="003637D5"/>
    <w:rsid w:val="0038767A"/>
    <w:rsid w:val="003954BE"/>
    <w:rsid w:val="003A4B98"/>
    <w:rsid w:val="003B0669"/>
    <w:rsid w:val="003B60DE"/>
    <w:rsid w:val="003B73BB"/>
    <w:rsid w:val="003C0137"/>
    <w:rsid w:val="003C4297"/>
    <w:rsid w:val="003D388C"/>
    <w:rsid w:val="003E0773"/>
    <w:rsid w:val="003F137F"/>
    <w:rsid w:val="003F402D"/>
    <w:rsid w:val="003F41F7"/>
    <w:rsid w:val="0040687F"/>
    <w:rsid w:val="00416BE9"/>
    <w:rsid w:val="0042739B"/>
    <w:rsid w:val="004371E1"/>
    <w:rsid w:val="004474E3"/>
    <w:rsid w:val="00491470"/>
    <w:rsid w:val="0049558A"/>
    <w:rsid w:val="004A39FF"/>
    <w:rsid w:val="004B3272"/>
    <w:rsid w:val="004B3E2F"/>
    <w:rsid w:val="004D1760"/>
    <w:rsid w:val="004D6825"/>
    <w:rsid w:val="004E62A3"/>
    <w:rsid w:val="005049C2"/>
    <w:rsid w:val="00505550"/>
    <w:rsid w:val="0051113F"/>
    <w:rsid w:val="00514463"/>
    <w:rsid w:val="00523AF5"/>
    <w:rsid w:val="005242C0"/>
    <w:rsid w:val="00536022"/>
    <w:rsid w:val="00550475"/>
    <w:rsid w:val="00572952"/>
    <w:rsid w:val="005A1C51"/>
    <w:rsid w:val="005B5C5D"/>
    <w:rsid w:val="005C2D33"/>
    <w:rsid w:val="005C4139"/>
    <w:rsid w:val="005D4349"/>
    <w:rsid w:val="005D712D"/>
    <w:rsid w:val="00602347"/>
    <w:rsid w:val="00604232"/>
    <w:rsid w:val="00610328"/>
    <w:rsid w:val="00617DD3"/>
    <w:rsid w:val="0062172E"/>
    <w:rsid w:val="0063620A"/>
    <w:rsid w:val="00644255"/>
    <w:rsid w:val="006445BF"/>
    <w:rsid w:val="00655B43"/>
    <w:rsid w:val="00656A74"/>
    <w:rsid w:val="0066451D"/>
    <w:rsid w:val="00676CB6"/>
    <w:rsid w:val="0068266D"/>
    <w:rsid w:val="00687D4F"/>
    <w:rsid w:val="006A3202"/>
    <w:rsid w:val="006D1D65"/>
    <w:rsid w:val="006F76BB"/>
    <w:rsid w:val="006F7E2B"/>
    <w:rsid w:val="00703718"/>
    <w:rsid w:val="007320E9"/>
    <w:rsid w:val="0074085F"/>
    <w:rsid w:val="00752292"/>
    <w:rsid w:val="00756401"/>
    <w:rsid w:val="00767638"/>
    <w:rsid w:val="00784037"/>
    <w:rsid w:val="00784572"/>
    <w:rsid w:val="0078459B"/>
    <w:rsid w:val="007914CE"/>
    <w:rsid w:val="00792A7F"/>
    <w:rsid w:val="007B4083"/>
    <w:rsid w:val="007D088D"/>
    <w:rsid w:val="007D3713"/>
    <w:rsid w:val="007E10D4"/>
    <w:rsid w:val="007E6284"/>
    <w:rsid w:val="00803C7E"/>
    <w:rsid w:val="00837C34"/>
    <w:rsid w:val="0084095E"/>
    <w:rsid w:val="00842AF9"/>
    <w:rsid w:val="008468A6"/>
    <w:rsid w:val="008537D9"/>
    <w:rsid w:val="008565E3"/>
    <w:rsid w:val="0085767E"/>
    <w:rsid w:val="008604A7"/>
    <w:rsid w:val="0088192A"/>
    <w:rsid w:val="008934BD"/>
    <w:rsid w:val="00894EFC"/>
    <w:rsid w:val="008A5D2F"/>
    <w:rsid w:val="008B65B9"/>
    <w:rsid w:val="008F2349"/>
    <w:rsid w:val="00904889"/>
    <w:rsid w:val="00917E22"/>
    <w:rsid w:val="009224E5"/>
    <w:rsid w:val="00931B30"/>
    <w:rsid w:val="00960D70"/>
    <w:rsid w:val="00974E06"/>
    <w:rsid w:val="00977739"/>
    <w:rsid w:val="00986D4B"/>
    <w:rsid w:val="00992124"/>
    <w:rsid w:val="009A5659"/>
    <w:rsid w:val="009B0285"/>
    <w:rsid w:val="009B3549"/>
    <w:rsid w:val="009D0FF0"/>
    <w:rsid w:val="009F0BA4"/>
    <w:rsid w:val="00A066AB"/>
    <w:rsid w:val="00A16414"/>
    <w:rsid w:val="00A215CD"/>
    <w:rsid w:val="00A54FB0"/>
    <w:rsid w:val="00A56DA6"/>
    <w:rsid w:val="00A623FD"/>
    <w:rsid w:val="00A936BF"/>
    <w:rsid w:val="00A94A56"/>
    <w:rsid w:val="00AB4B03"/>
    <w:rsid w:val="00AC5926"/>
    <w:rsid w:val="00AE1797"/>
    <w:rsid w:val="00B0351D"/>
    <w:rsid w:val="00B10F9A"/>
    <w:rsid w:val="00B168C8"/>
    <w:rsid w:val="00B22541"/>
    <w:rsid w:val="00B234D5"/>
    <w:rsid w:val="00B246C5"/>
    <w:rsid w:val="00B268D4"/>
    <w:rsid w:val="00B42781"/>
    <w:rsid w:val="00B64F6C"/>
    <w:rsid w:val="00B653EC"/>
    <w:rsid w:val="00B6549D"/>
    <w:rsid w:val="00B6738D"/>
    <w:rsid w:val="00B92A37"/>
    <w:rsid w:val="00B96791"/>
    <w:rsid w:val="00BA3A4B"/>
    <w:rsid w:val="00BB4740"/>
    <w:rsid w:val="00BB6984"/>
    <w:rsid w:val="00BD6107"/>
    <w:rsid w:val="00BF7DEA"/>
    <w:rsid w:val="00C05C25"/>
    <w:rsid w:val="00C17106"/>
    <w:rsid w:val="00C17905"/>
    <w:rsid w:val="00C40331"/>
    <w:rsid w:val="00C4728B"/>
    <w:rsid w:val="00C67AEE"/>
    <w:rsid w:val="00C71205"/>
    <w:rsid w:val="00C71371"/>
    <w:rsid w:val="00C90459"/>
    <w:rsid w:val="00C9215F"/>
    <w:rsid w:val="00C9728C"/>
    <w:rsid w:val="00CA67F5"/>
    <w:rsid w:val="00CB00AC"/>
    <w:rsid w:val="00CB63CA"/>
    <w:rsid w:val="00CC59CD"/>
    <w:rsid w:val="00CC7088"/>
    <w:rsid w:val="00CD202A"/>
    <w:rsid w:val="00CE576D"/>
    <w:rsid w:val="00D14CC3"/>
    <w:rsid w:val="00D215AF"/>
    <w:rsid w:val="00D226C7"/>
    <w:rsid w:val="00D348AD"/>
    <w:rsid w:val="00D34C2F"/>
    <w:rsid w:val="00D36E50"/>
    <w:rsid w:val="00D41AE1"/>
    <w:rsid w:val="00D4295F"/>
    <w:rsid w:val="00D500D0"/>
    <w:rsid w:val="00D55E1F"/>
    <w:rsid w:val="00D737CA"/>
    <w:rsid w:val="00D82C2F"/>
    <w:rsid w:val="00DA7993"/>
    <w:rsid w:val="00DB468D"/>
    <w:rsid w:val="00DC7DAB"/>
    <w:rsid w:val="00DD7329"/>
    <w:rsid w:val="00DF2B2F"/>
    <w:rsid w:val="00E05127"/>
    <w:rsid w:val="00E061F8"/>
    <w:rsid w:val="00E15355"/>
    <w:rsid w:val="00E20073"/>
    <w:rsid w:val="00E26316"/>
    <w:rsid w:val="00E330E8"/>
    <w:rsid w:val="00E34B3C"/>
    <w:rsid w:val="00E3743C"/>
    <w:rsid w:val="00E674DB"/>
    <w:rsid w:val="00E81E5E"/>
    <w:rsid w:val="00EB6DB8"/>
    <w:rsid w:val="00EB7E3E"/>
    <w:rsid w:val="00EC14F6"/>
    <w:rsid w:val="00ED7D99"/>
    <w:rsid w:val="00EE3528"/>
    <w:rsid w:val="00EE3E94"/>
    <w:rsid w:val="00EE5FE4"/>
    <w:rsid w:val="00EF0244"/>
    <w:rsid w:val="00F02B25"/>
    <w:rsid w:val="00F05374"/>
    <w:rsid w:val="00F11588"/>
    <w:rsid w:val="00F14974"/>
    <w:rsid w:val="00F24AF2"/>
    <w:rsid w:val="00F34540"/>
    <w:rsid w:val="00F3640D"/>
    <w:rsid w:val="00F375EB"/>
    <w:rsid w:val="00F422C4"/>
    <w:rsid w:val="00F6641F"/>
    <w:rsid w:val="00FA1090"/>
    <w:rsid w:val="00FD3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6F6F0E"/>
  <w14:defaultImageDpi w14:val="0"/>
  <w15:docId w15:val="{3F39B6E0-AA92-4DF8-9549-51208AF37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Calibri" w:hAnsi="Calibri" w:cs="Calibri"/>
    </w:rPr>
  </w:style>
  <w:style w:type="paragraph" w:styleId="Heading1">
    <w:name w:val="heading 1"/>
    <w:basedOn w:val="Normal"/>
    <w:next w:val="Normal"/>
    <w:link w:val="Heading1Char"/>
    <w:uiPriority w:val="99"/>
    <w:qFormat/>
    <w:pPr>
      <w:keepNext/>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alloonText">
    <w:name w:val="Balloon Text"/>
    <w:basedOn w:val="Normal"/>
    <w:link w:val="BalloonTextChar"/>
    <w:uiPriority w:val="99"/>
    <w:semiHidden/>
    <w:unhideWhenUsed/>
    <w:rsid w:val="00BD61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D6107"/>
    <w:rPr>
      <w:rFonts w:ascii="Segoe UI" w:hAnsi="Segoe UI" w:cs="Segoe UI"/>
      <w:sz w:val="18"/>
      <w:szCs w:val="18"/>
    </w:rPr>
  </w:style>
  <w:style w:type="character" w:styleId="Hyperlink">
    <w:name w:val="Hyperlink"/>
    <w:basedOn w:val="DefaultParagraphFont"/>
    <w:uiPriority w:val="99"/>
    <w:unhideWhenUsed/>
    <w:rsid w:val="00784037"/>
    <w:rPr>
      <w:rFonts w:cs="Times New Roman"/>
      <w:color w:val="0563C1" w:themeColor="hyperlink"/>
      <w:u w:val="single"/>
    </w:rPr>
  </w:style>
  <w:style w:type="character" w:styleId="Mention">
    <w:name w:val="Mention"/>
    <w:basedOn w:val="DefaultParagraphFont"/>
    <w:uiPriority w:val="99"/>
    <w:semiHidden/>
    <w:unhideWhenUsed/>
    <w:rsid w:val="00784037"/>
    <w:rPr>
      <w:rFonts w:cs="Times New Roman"/>
      <w:color w:val="2B579A"/>
      <w:shd w:val="clear" w:color="auto" w:fill="E6E6E6"/>
    </w:rPr>
  </w:style>
  <w:style w:type="character" w:styleId="UnresolvedMention">
    <w:name w:val="Unresolved Mention"/>
    <w:basedOn w:val="DefaultParagraphFont"/>
    <w:uiPriority w:val="99"/>
    <w:semiHidden/>
    <w:unhideWhenUsed/>
    <w:rsid w:val="0074085F"/>
    <w:rPr>
      <w:rFonts w:cs="Times New Roman"/>
      <w:color w:val="605E5C"/>
      <w:shd w:val="clear" w:color="auto" w:fill="E1DFDD"/>
    </w:rPr>
  </w:style>
  <w:style w:type="paragraph" w:styleId="NormalWeb">
    <w:name w:val="Normal (Web)"/>
    <w:basedOn w:val="Normal"/>
    <w:uiPriority w:val="99"/>
    <w:semiHidden/>
    <w:unhideWhenUsed/>
    <w:rsid w:val="00C7120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897552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476</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Recreation Commission</vt:lpstr>
    </vt:vector>
  </TitlesOfParts>
  <Company> </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Recreation Commission</dc:title>
  <dc:subject/>
  <dc:creator>Jen McCuin</dc:creator>
  <cp:keywords/>
  <dc:description/>
  <cp:lastModifiedBy>Jen McCuin</cp:lastModifiedBy>
  <cp:revision>5</cp:revision>
  <cp:lastPrinted>2021-10-14T16:39:00Z</cp:lastPrinted>
  <dcterms:created xsi:type="dcterms:W3CDTF">2021-11-17T21:18:00Z</dcterms:created>
  <dcterms:modified xsi:type="dcterms:W3CDTF">2021-11-17T21:40:00Z</dcterms:modified>
</cp:coreProperties>
</file>