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9424B" w14:textId="77777777" w:rsidR="007D088D" w:rsidRDefault="007D088D">
      <w:pPr>
        <w:widowControl w:val="0"/>
        <w:autoSpaceDE w:val="0"/>
        <w:autoSpaceDN w:val="0"/>
        <w:adjustRightInd w:val="0"/>
        <w:spacing w:before="10" w:after="0" w:line="180" w:lineRule="exact"/>
        <w:rPr>
          <w:rFonts w:ascii="Times New Roman" w:hAnsi="Times New Roman" w:cs="Times New Roman"/>
          <w:sz w:val="18"/>
          <w:szCs w:val="18"/>
        </w:rPr>
      </w:pPr>
    </w:p>
    <w:p w14:paraId="42F0F0A4" w14:textId="77777777" w:rsidR="007D088D" w:rsidRDefault="007D088D">
      <w:pPr>
        <w:widowControl w:val="0"/>
        <w:autoSpaceDE w:val="0"/>
        <w:autoSpaceDN w:val="0"/>
        <w:adjustRightInd w:val="0"/>
        <w:spacing w:after="0" w:line="200" w:lineRule="exact"/>
        <w:rPr>
          <w:rFonts w:ascii="Times New Roman" w:hAnsi="Times New Roman" w:cs="Times New Roman"/>
          <w:sz w:val="20"/>
          <w:szCs w:val="20"/>
        </w:rPr>
      </w:pPr>
    </w:p>
    <w:p w14:paraId="304CA2AA" w14:textId="39467CE5" w:rsidR="007D088D" w:rsidRDefault="00383E81">
      <w:pPr>
        <w:widowControl w:val="0"/>
        <w:autoSpaceDE w:val="0"/>
        <w:autoSpaceDN w:val="0"/>
        <w:adjustRightInd w:val="0"/>
        <w:spacing w:before="3" w:after="0" w:line="240" w:lineRule="auto"/>
        <w:ind w:left="5500" w:right="-20"/>
        <w:rPr>
          <w:sz w:val="28"/>
          <w:szCs w:val="28"/>
        </w:rPr>
      </w:pPr>
      <w:r>
        <w:rPr>
          <w:noProof/>
        </w:rPr>
        <mc:AlternateContent>
          <mc:Choice Requires="wps">
            <w:drawing>
              <wp:anchor distT="0" distB="0" distL="114300" distR="114300" simplePos="0" relativeHeight="251658240" behindDoc="1" locked="0" layoutInCell="0" allowOverlap="1" wp14:anchorId="718C1AA1" wp14:editId="28AE141E">
                <wp:simplePos x="0" y="0"/>
                <wp:positionH relativeFrom="page">
                  <wp:posOffset>685800</wp:posOffset>
                </wp:positionH>
                <wp:positionV relativeFrom="paragraph">
                  <wp:posOffset>-184150</wp:posOffset>
                </wp:positionV>
                <wp:extent cx="1231900" cy="1041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6BFB9" w14:textId="5A2A2AE4" w:rsidR="007D088D" w:rsidRDefault="00383E81">
                            <w:pPr>
                              <w:spacing w:after="0" w:line="1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AB18BB" wp14:editId="54D71414">
                                  <wp:extent cx="1209675"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028700"/>
                                          </a:xfrm>
                                          <a:prstGeom prst="rect">
                                            <a:avLst/>
                                          </a:prstGeom>
                                          <a:noFill/>
                                          <a:ln>
                                            <a:noFill/>
                                          </a:ln>
                                        </pic:spPr>
                                      </pic:pic>
                                    </a:graphicData>
                                  </a:graphic>
                                </wp:inline>
                              </w:drawing>
                            </w:r>
                          </w:p>
                          <w:p w14:paraId="3085D813" w14:textId="77777777" w:rsidR="007D088D" w:rsidRDefault="007D088D">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C1AA1" id="Rectangle 2" o:spid="_x0000_s1026" style="position:absolute;left:0;text-align:left;margin-left:54pt;margin-top:-14.5pt;width:97pt;height: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" o:allowincell="f" filled="f" stroked="f">
                <v:textbox inset="0,0,0,0">
                  <w:txbxContent>
                    <w:p w14:paraId="13D6BFB9" w14:textId="5A2A2AE4" w:rsidR="007D088D" w:rsidRDefault="00383E81">
                      <w:pPr>
                        <w:spacing w:after="0" w:line="16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AB18BB" wp14:editId="54D71414">
                            <wp:extent cx="1209675"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028700"/>
                                    </a:xfrm>
                                    <a:prstGeom prst="rect">
                                      <a:avLst/>
                                    </a:prstGeom>
                                    <a:noFill/>
                                    <a:ln>
                                      <a:noFill/>
                                    </a:ln>
                                  </pic:spPr>
                                </pic:pic>
                              </a:graphicData>
                            </a:graphic>
                          </wp:inline>
                        </w:drawing>
                      </w:r>
                    </w:p>
                    <w:p w14:paraId="3085D813" w14:textId="77777777" w:rsidR="007D088D" w:rsidRDefault="007D088D">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7D088D">
        <w:rPr>
          <w:b/>
          <w:bCs/>
          <w:sz w:val="28"/>
          <w:szCs w:val="28"/>
        </w:rPr>
        <w:t>Recreation</w:t>
      </w:r>
      <w:r w:rsidR="007D088D">
        <w:rPr>
          <w:b/>
          <w:bCs/>
          <w:spacing w:val="-13"/>
          <w:sz w:val="28"/>
          <w:szCs w:val="28"/>
        </w:rPr>
        <w:t xml:space="preserve"> </w:t>
      </w:r>
      <w:r w:rsidR="007D088D">
        <w:rPr>
          <w:b/>
          <w:bCs/>
          <w:sz w:val="28"/>
          <w:szCs w:val="28"/>
        </w:rPr>
        <w:t>Commission</w:t>
      </w:r>
    </w:p>
    <w:p w14:paraId="07091A7E" w14:textId="77777777" w:rsidR="007D088D" w:rsidRDefault="007D088D">
      <w:pPr>
        <w:widowControl w:val="0"/>
        <w:autoSpaceDE w:val="0"/>
        <w:autoSpaceDN w:val="0"/>
        <w:adjustRightInd w:val="0"/>
        <w:spacing w:before="51" w:after="0" w:line="240" w:lineRule="auto"/>
        <w:ind w:left="5500" w:right="-20"/>
        <w:rPr>
          <w:sz w:val="24"/>
          <w:szCs w:val="24"/>
        </w:rPr>
      </w:pPr>
      <w:r>
        <w:rPr>
          <w:sz w:val="24"/>
          <w:szCs w:val="24"/>
        </w:rPr>
        <w:t>Town</w:t>
      </w:r>
      <w:r>
        <w:rPr>
          <w:spacing w:val="-5"/>
          <w:sz w:val="24"/>
          <w:szCs w:val="24"/>
        </w:rPr>
        <w:t xml:space="preserve"> </w:t>
      </w:r>
      <w:r w:rsidR="00D55E1F">
        <w:rPr>
          <w:spacing w:val="-5"/>
          <w:sz w:val="24"/>
          <w:szCs w:val="24"/>
        </w:rPr>
        <w:t>o</w:t>
      </w:r>
      <w:r>
        <w:rPr>
          <w:sz w:val="24"/>
          <w:szCs w:val="24"/>
        </w:rPr>
        <w:t>f Hinesburg</w:t>
      </w:r>
    </w:p>
    <w:p w14:paraId="034A193C" w14:textId="77777777" w:rsidR="007D088D" w:rsidRDefault="007D088D">
      <w:pPr>
        <w:widowControl w:val="0"/>
        <w:autoSpaceDE w:val="0"/>
        <w:autoSpaceDN w:val="0"/>
        <w:adjustRightInd w:val="0"/>
        <w:spacing w:before="44" w:after="0" w:line="240" w:lineRule="auto"/>
        <w:ind w:left="5500" w:right="-20"/>
        <w:rPr>
          <w:sz w:val="24"/>
          <w:szCs w:val="24"/>
        </w:rPr>
      </w:pPr>
      <w:r>
        <w:rPr>
          <w:sz w:val="24"/>
          <w:szCs w:val="24"/>
        </w:rPr>
        <w:t>10632</w:t>
      </w:r>
      <w:r>
        <w:rPr>
          <w:spacing w:val="-6"/>
          <w:sz w:val="24"/>
          <w:szCs w:val="24"/>
        </w:rPr>
        <w:t xml:space="preserve"> </w:t>
      </w:r>
      <w:r>
        <w:rPr>
          <w:sz w:val="24"/>
          <w:szCs w:val="24"/>
        </w:rPr>
        <w:t>Route</w:t>
      </w:r>
      <w:r>
        <w:rPr>
          <w:spacing w:val="-6"/>
          <w:sz w:val="24"/>
          <w:szCs w:val="24"/>
        </w:rPr>
        <w:t xml:space="preserve"> </w:t>
      </w:r>
      <w:r>
        <w:rPr>
          <w:sz w:val="24"/>
          <w:szCs w:val="24"/>
        </w:rPr>
        <w:t>116</w:t>
      </w:r>
      <w:r>
        <w:rPr>
          <w:spacing w:val="-4"/>
          <w:sz w:val="24"/>
          <w:szCs w:val="24"/>
        </w:rPr>
        <w:t xml:space="preserve"> </w:t>
      </w:r>
      <w:r>
        <w:rPr>
          <w:sz w:val="24"/>
          <w:szCs w:val="24"/>
        </w:rPr>
        <w:t>Hinesburg</w:t>
      </w:r>
      <w:r>
        <w:rPr>
          <w:spacing w:val="-10"/>
          <w:sz w:val="24"/>
          <w:szCs w:val="24"/>
        </w:rPr>
        <w:t xml:space="preserve"> </w:t>
      </w:r>
      <w:r>
        <w:rPr>
          <w:sz w:val="24"/>
          <w:szCs w:val="24"/>
        </w:rPr>
        <w:t>VT 05461</w:t>
      </w:r>
    </w:p>
    <w:p w14:paraId="4CB6D4E2" w14:textId="77777777" w:rsidR="007D088D" w:rsidRDefault="007D088D">
      <w:pPr>
        <w:widowControl w:val="0"/>
        <w:autoSpaceDE w:val="0"/>
        <w:autoSpaceDN w:val="0"/>
        <w:adjustRightInd w:val="0"/>
        <w:spacing w:before="44" w:after="0" w:line="289" w:lineRule="exact"/>
        <w:ind w:left="5500" w:right="-20"/>
        <w:rPr>
          <w:sz w:val="24"/>
          <w:szCs w:val="24"/>
        </w:rPr>
      </w:pPr>
      <w:r>
        <w:rPr>
          <w:sz w:val="24"/>
          <w:szCs w:val="24"/>
        </w:rPr>
        <w:t>802.482.2281</w:t>
      </w:r>
      <w:r>
        <w:rPr>
          <w:spacing w:val="41"/>
          <w:sz w:val="24"/>
          <w:szCs w:val="24"/>
        </w:rPr>
        <w:t xml:space="preserve"> </w:t>
      </w:r>
      <w:r>
        <w:rPr>
          <w:sz w:val="24"/>
          <w:szCs w:val="24"/>
        </w:rPr>
        <w:t>|  hinesburg.org</w:t>
      </w:r>
    </w:p>
    <w:p w14:paraId="1D11C3E3" w14:textId="036D166D" w:rsidR="007D088D" w:rsidRDefault="00383E81">
      <w:pPr>
        <w:widowControl w:val="0"/>
        <w:autoSpaceDE w:val="0"/>
        <w:autoSpaceDN w:val="0"/>
        <w:adjustRightInd w:val="0"/>
        <w:spacing w:before="58" w:after="0" w:line="240" w:lineRule="auto"/>
        <w:ind w:left="100" w:right="-20"/>
        <w:rPr>
          <w:rFonts w:ascii="Times New Roman" w:hAnsi="Times New Roman" w:cs="Times New Roman"/>
          <w:sz w:val="3"/>
          <w:szCs w:val="3"/>
        </w:rPr>
      </w:pPr>
      <w:r>
        <w:rPr>
          <w:noProof/>
          <w:sz w:val="24"/>
          <w:szCs w:val="24"/>
        </w:rPr>
        <w:drawing>
          <wp:inline distT="0" distB="0" distL="0" distR="0" wp14:anchorId="26E6977D" wp14:editId="4A8FA300">
            <wp:extent cx="6400800"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p w14:paraId="4D94A784" w14:textId="77777777" w:rsidR="00BB4740" w:rsidRDefault="00BB4740" w:rsidP="00324B90">
      <w:pPr>
        <w:pStyle w:val="Heading1"/>
        <w:rPr>
          <w:sz w:val="20"/>
          <w:szCs w:val="20"/>
        </w:rPr>
      </w:pPr>
    </w:p>
    <w:p w14:paraId="5AEB5ACD" w14:textId="77777777" w:rsidR="007D088D" w:rsidRPr="003F137F" w:rsidRDefault="00233F78" w:rsidP="00324B90">
      <w:pPr>
        <w:pStyle w:val="Heading1"/>
        <w:rPr>
          <w:sz w:val="20"/>
          <w:szCs w:val="20"/>
        </w:rPr>
      </w:pPr>
      <w:r>
        <w:rPr>
          <w:sz w:val="20"/>
          <w:szCs w:val="20"/>
        </w:rPr>
        <w:t>R</w:t>
      </w:r>
      <w:r w:rsidR="002547A0" w:rsidRPr="003F137F">
        <w:rPr>
          <w:sz w:val="20"/>
          <w:szCs w:val="20"/>
        </w:rPr>
        <w:t xml:space="preserve">ecreation </w:t>
      </w:r>
      <w:r w:rsidR="00AB4B03" w:rsidRPr="003F137F">
        <w:rPr>
          <w:sz w:val="20"/>
          <w:szCs w:val="20"/>
        </w:rPr>
        <w:t>C</w:t>
      </w:r>
      <w:r w:rsidR="002547A0" w:rsidRPr="003F137F">
        <w:rPr>
          <w:sz w:val="20"/>
          <w:szCs w:val="20"/>
        </w:rPr>
        <w:t>ommission</w:t>
      </w:r>
      <w:r w:rsidR="00AB4B03" w:rsidRPr="003F137F">
        <w:rPr>
          <w:sz w:val="20"/>
          <w:szCs w:val="20"/>
        </w:rPr>
        <w:t xml:space="preserve"> </w:t>
      </w:r>
      <w:r w:rsidR="007D088D" w:rsidRPr="003F137F">
        <w:rPr>
          <w:sz w:val="20"/>
          <w:szCs w:val="20"/>
        </w:rPr>
        <w:t xml:space="preserve">Minutes </w:t>
      </w:r>
      <w:r w:rsidR="00BB4740">
        <w:rPr>
          <w:sz w:val="20"/>
          <w:szCs w:val="20"/>
        </w:rPr>
        <w:t xml:space="preserve">- </w:t>
      </w:r>
      <w:r w:rsidR="005D4349">
        <w:rPr>
          <w:sz w:val="20"/>
          <w:szCs w:val="20"/>
        </w:rPr>
        <w:t>October 12, 2021</w:t>
      </w:r>
      <w:r w:rsidR="00514463">
        <w:rPr>
          <w:sz w:val="20"/>
          <w:szCs w:val="20"/>
        </w:rPr>
        <w:t xml:space="preserve"> </w:t>
      </w:r>
    </w:p>
    <w:p w14:paraId="1207613D" w14:textId="77777777" w:rsidR="007D088D" w:rsidRDefault="00324B90" w:rsidP="00324B90">
      <w:pPr>
        <w:rPr>
          <w:bCs/>
          <w:sz w:val="20"/>
          <w:szCs w:val="20"/>
        </w:rPr>
      </w:pPr>
      <w:r w:rsidRPr="003F137F">
        <w:rPr>
          <w:bCs/>
          <w:sz w:val="20"/>
          <w:szCs w:val="20"/>
        </w:rPr>
        <w:t xml:space="preserve">Members present: </w:t>
      </w:r>
      <w:r w:rsidR="00931B30">
        <w:rPr>
          <w:bCs/>
          <w:sz w:val="20"/>
          <w:szCs w:val="20"/>
        </w:rPr>
        <w:t>Tom Giroux</w:t>
      </w:r>
      <w:r w:rsidR="00E3743C">
        <w:rPr>
          <w:bCs/>
          <w:sz w:val="20"/>
          <w:szCs w:val="20"/>
        </w:rPr>
        <w:t xml:space="preserve">, </w:t>
      </w:r>
      <w:r w:rsidR="005D4349">
        <w:rPr>
          <w:bCs/>
          <w:sz w:val="20"/>
          <w:szCs w:val="20"/>
        </w:rPr>
        <w:t xml:space="preserve">Henry Moreno, &amp; </w:t>
      </w:r>
      <w:r w:rsidR="004B3E2F">
        <w:rPr>
          <w:bCs/>
          <w:sz w:val="20"/>
          <w:szCs w:val="20"/>
        </w:rPr>
        <w:t>Liam Powers</w:t>
      </w:r>
      <w:r w:rsidR="00572952">
        <w:rPr>
          <w:bCs/>
          <w:sz w:val="20"/>
          <w:szCs w:val="20"/>
        </w:rPr>
        <w:t xml:space="preserve"> </w:t>
      </w:r>
      <w:r w:rsidR="00514463">
        <w:rPr>
          <w:bCs/>
          <w:sz w:val="20"/>
          <w:szCs w:val="20"/>
        </w:rPr>
        <w:t xml:space="preserve"> </w:t>
      </w:r>
    </w:p>
    <w:p w14:paraId="402A10D1" w14:textId="77777777" w:rsidR="00505550" w:rsidRPr="003F137F" w:rsidRDefault="00505550" w:rsidP="00324B90">
      <w:pPr>
        <w:rPr>
          <w:bCs/>
          <w:sz w:val="20"/>
          <w:szCs w:val="20"/>
        </w:rPr>
      </w:pPr>
      <w:r>
        <w:rPr>
          <w:bCs/>
          <w:sz w:val="20"/>
          <w:szCs w:val="20"/>
        </w:rPr>
        <w:t>Members via Zoom – Frank Twarog &amp; Mike Webb</w:t>
      </w:r>
    </w:p>
    <w:p w14:paraId="28D3E97C" w14:textId="77777777" w:rsidR="00931B30" w:rsidRDefault="00EB7E3E" w:rsidP="00324B90">
      <w:pPr>
        <w:rPr>
          <w:bCs/>
          <w:sz w:val="20"/>
          <w:szCs w:val="20"/>
        </w:rPr>
      </w:pPr>
      <w:r>
        <w:rPr>
          <w:bCs/>
          <w:sz w:val="20"/>
          <w:szCs w:val="20"/>
        </w:rPr>
        <w:t>Members Absent:</w:t>
      </w:r>
      <w:r w:rsidR="00D215AF">
        <w:rPr>
          <w:bCs/>
          <w:sz w:val="20"/>
          <w:szCs w:val="20"/>
        </w:rPr>
        <w:t xml:space="preserve"> </w:t>
      </w:r>
      <w:r w:rsidR="00505550">
        <w:rPr>
          <w:bCs/>
          <w:sz w:val="20"/>
          <w:szCs w:val="20"/>
        </w:rPr>
        <w:t>Rodney Putnam</w:t>
      </w:r>
    </w:p>
    <w:p w14:paraId="64B0FF6E" w14:textId="77777777" w:rsidR="00324B90" w:rsidRPr="003F137F" w:rsidRDefault="001839F7" w:rsidP="00324B90">
      <w:pPr>
        <w:rPr>
          <w:bCs/>
          <w:sz w:val="20"/>
          <w:szCs w:val="20"/>
        </w:rPr>
      </w:pPr>
      <w:r>
        <w:rPr>
          <w:bCs/>
          <w:sz w:val="20"/>
          <w:szCs w:val="20"/>
        </w:rPr>
        <w:t xml:space="preserve"> </w:t>
      </w:r>
      <w:r w:rsidR="00324B90" w:rsidRPr="003F137F">
        <w:rPr>
          <w:bCs/>
          <w:sz w:val="20"/>
          <w:szCs w:val="20"/>
        </w:rPr>
        <w:t xml:space="preserve">Also present: </w:t>
      </w:r>
      <w:r w:rsidR="00767638" w:rsidRPr="003F137F">
        <w:rPr>
          <w:bCs/>
          <w:sz w:val="20"/>
          <w:szCs w:val="20"/>
        </w:rPr>
        <w:t>Jen McCuin</w:t>
      </w:r>
      <w:r w:rsidR="005D4349">
        <w:rPr>
          <w:bCs/>
          <w:sz w:val="20"/>
          <w:szCs w:val="20"/>
        </w:rPr>
        <w:t>, Alex Weinhagen, Lenore Budd, Shannon Kelly, and Jeff Davis</w:t>
      </w:r>
    </w:p>
    <w:p w14:paraId="75440071" w14:textId="77777777" w:rsidR="002547A0" w:rsidRDefault="00514463" w:rsidP="002547A0">
      <w:pPr>
        <w:numPr>
          <w:ilvl w:val="0"/>
          <w:numId w:val="1"/>
        </w:numPr>
        <w:rPr>
          <w:sz w:val="20"/>
          <w:szCs w:val="20"/>
        </w:rPr>
      </w:pPr>
      <w:r>
        <w:rPr>
          <w:sz w:val="20"/>
          <w:szCs w:val="20"/>
        </w:rPr>
        <w:t>Call to order</w:t>
      </w:r>
      <w:r w:rsidR="00505550">
        <w:rPr>
          <w:sz w:val="20"/>
          <w:szCs w:val="20"/>
        </w:rPr>
        <w:t xml:space="preserve"> – Zoom launched and everyone connected by </w:t>
      </w:r>
      <w:r>
        <w:rPr>
          <w:sz w:val="20"/>
          <w:szCs w:val="20"/>
        </w:rPr>
        <w:t>7:</w:t>
      </w:r>
      <w:r w:rsidR="00572952">
        <w:rPr>
          <w:sz w:val="20"/>
          <w:szCs w:val="20"/>
        </w:rPr>
        <w:t>0</w:t>
      </w:r>
      <w:r w:rsidR="005D4349">
        <w:rPr>
          <w:sz w:val="20"/>
          <w:szCs w:val="20"/>
        </w:rPr>
        <w:t>4</w:t>
      </w:r>
      <w:r w:rsidR="00ED7D99">
        <w:rPr>
          <w:sz w:val="20"/>
          <w:szCs w:val="20"/>
        </w:rPr>
        <w:t xml:space="preserve"> </w:t>
      </w:r>
      <w:r>
        <w:rPr>
          <w:sz w:val="20"/>
          <w:szCs w:val="20"/>
        </w:rPr>
        <w:t>pm</w:t>
      </w:r>
      <w:r w:rsidR="005D4349">
        <w:rPr>
          <w:sz w:val="20"/>
          <w:szCs w:val="20"/>
        </w:rPr>
        <w:t>.</w:t>
      </w:r>
      <w:r w:rsidR="00977739">
        <w:rPr>
          <w:sz w:val="20"/>
          <w:szCs w:val="20"/>
        </w:rPr>
        <w:t xml:space="preserve"> </w:t>
      </w:r>
    </w:p>
    <w:p w14:paraId="4CD1D4F4" w14:textId="77777777" w:rsidR="00514463" w:rsidRDefault="00514463" w:rsidP="002547A0">
      <w:pPr>
        <w:numPr>
          <w:ilvl w:val="0"/>
          <w:numId w:val="1"/>
        </w:numPr>
        <w:rPr>
          <w:sz w:val="20"/>
          <w:szCs w:val="20"/>
        </w:rPr>
      </w:pPr>
      <w:r>
        <w:rPr>
          <w:sz w:val="20"/>
          <w:szCs w:val="20"/>
        </w:rPr>
        <w:t>Public Comment.  None</w:t>
      </w:r>
      <w:r w:rsidR="005D4349">
        <w:rPr>
          <w:sz w:val="20"/>
          <w:szCs w:val="20"/>
        </w:rPr>
        <w:t>.</w:t>
      </w:r>
    </w:p>
    <w:p w14:paraId="28E36FAE" w14:textId="77777777" w:rsidR="00514463" w:rsidRPr="00BF7DEA" w:rsidRDefault="00514463" w:rsidP="002A6297">
      <w:pPr>
        <w:numPr>
          <w:ilvl w:val="0"/>
          <w:numId w:val="1"/>
        </w:numPr>
        <w:rPr>
          <w:sz w:val="20"/>
          <w:szCs w:val="20"/>
        </w:rPr>
      </w:pPr>
      <w:r w:rsidRPr="00BF7DEA">
        <w:rPr>
          <w:sz w:val="20"/>
          <w:szCs w:val="20"/>
        </w:rPr>
        <w:t>Additions/Deletions</w:t>
      </w:r>
      <w:r w:rsidR="00491470">
        <w:rPr>
          <w:sz w:val="20"/>
          <w:szCs w:val="20"/>
        </w:rPr>
        <w:t xml:space="preserve">.  </w:t>
      </w:r>
      <w:r w:rsidR="00644255">
        <w:rPr>
          <w:sz w:val="20"/>
          <w:szCs w:val="20"/>
        </w:rPr>
        <w:t xml:space="preserve">At end of meeting, Mike Webb asks RC’s permission to move forward on creating a pump track at the Bissonette Rec. Area on </w:t>
      </w:r>
      <w:r w:rsidR="008F2349">
        <w:rPr>
          <w:sz w:val="20"/>
          <w:szCs w:val="20"/>
        </w:rPr>
        <w:t>n</w:t>
      </w:r>
      <w:r w:rsidR="00644255">
        <w:rPr>
          <w:sz w:val="20"/>
          <w:szCs w:val="20"/>
        </w:rPr>
        <w:t xml:space="preserve">orthwestern quadrant of the property, next to VAST Trail, which is open, mowed area that isn’t part of fields.  Mike reached out to the Trails Committee for assistance and interest. Commission agrees to support this initiative.  </w:t>
      </w:r>
    </w:p>
    <w:p w14:paraId="38403449" w14:textId="77777777" w:rsidR="005D4349" w:rsidRDefault="00BB4740" w:rsidP="002547A0">
      <w:pPr>
        <w:numPr>
          <w:ilvl w:val="0"/>
          <w:numId w:val="1"/>
        </w:numPr>
        <w:rPr>
          <w:sz w:val="20"/>
          <w:szCs w:val="20"/>
        </w:rPr>
      </w:pPr>
      <w:r>
        <w:rPr>
          <w:sz w:val="20"/>
          <w:szCs w:val="20"/>
        </w:rPr>
        <w:t xml:space="preserve">9/18 Charette </w:t>
      </w:r>
      <w:r w:rsidR="003469E7">
        <w:rPr>
          <w:sz w:val="20"/>
          <w:szCs w:val="20"/>
        </w:rPr>
        <w:t>r</w:t>
      </w:r>
      <w:r>
        <w:rPr>
          <w:sz w:val="20"/>
          <w:szCs w:val="20"/>
        </w:rPr>
        <w:t>eport by Alex Weinhagen.  Provides history behind charette, hosted a pop-up park event in 2019, received a VT Natural Resources grant with Maggie Gordon &amp; Lenore Budd and compiled a list of desired elements in a future space.  List comprised of: shade trees, play structure, picnic area, garden, flower beds, gazebo/band stand, water fountain, rink, skate park, additional parking &amp; bathrooms.  Created cut-outs based on data from 2019 event and divided into groups with the 50 attendees. Created two different designs on Lot 1 and space behind Fire Station. Clarified the connect</w:t>
      </w:r>
      <w:r w:rsidR="0078459B">
        <w:rPr>
          <w:sz w:val="20"/>
          <w:szCs w:val="20"/>
        </w:rPr>
        <w:t>or</w:t>
      </w:r>
      <w:r>
        <w:rPr>
          <w:sz w:val="20"/>
          <w:szCs w:val="20"/>
        </w:rPr>
        <w:t xml:space="preserve"> road between spaces was an Act 250 requirement when Police Station was built.  Agreed</w:t>
      </w:r>
      <w:r w:rsidR="00D4295F">
        <w:rPr>
          <w:sz w:val="20"/>
          <w:szCs w:val="20"/>
        </w:rPr>
        <w:t xml:space="preserve"> the</w:t>
      </w:r>
      <w:r>
        <w:rPr>
          <w:sz w:val="20"/>
          <w:szCs w:val="20"/>
        </w:rPr>
        <w:t xml:space="preserve">  road is not ideal.  Development of area will likely trigger another Act 250 permit.  Agrees that questioning connect</w:t>
      </w:r>
      <w:r w:rsidR="00D4295F">
        <w:rPr>
          <w:sz w:val="20"/>
          <w:szCs w:val="20"/>
        </w:rPr>
        <w:t xml:space="preserve">or </w:t>
      </w:r>
      <w:r>
        <w:rPr>
          <w:sz w:val="20"/>
          <w:szCs w:val="20"/>
        </w:rPr>
        <w:t xml:space="preserve">road would be prudent. RC was appreciative of presentation and results.  Alex, Maggie Gordon, and Lenore Budd will bring designs to Select Board for approval to move forward with project, ask for funds, and option to fundraise. </w:t>
      </w:r>
    </w:p>
    <w:p w14:paraId="1222B8B4" w14:textId="77777777" w:rsidR="00BB4740" w:rsidRDefault="00BB4740" w:rsidP="002547A0">
      <w:pPr>
        <w:numPr>
          <w:ilvl w:val="0"/>
          <w:numId w:val="1"/>
        </w:numPr>
        <w:rPr>
          <w:sz w:val="20"/>
          <w:szCs w:val="20"/>
        </w:rPr>
      </w:pPr>
      <w:r>
        <w:rPr>
          <w:sz w:val="20"/>
          <w:szCs w:val="20"/>
        </w:rPr>
        <w:t xml:space="preserve">Lake Iroquois </w:t>
      </w:r>
      <w:r w:rsidR="00B6738D">
        <w:rPr>
          <w:sz w:val="20"/>
          <w:szCs w:val="20"/>
        </w:rPr>
        <w:t xml:space="preserve">Association President </w:t>
      </w:r>
      <w:r>
        <w:rPr>
          <w:sz w:val="20"/>
          <w:szCs w:val="20"/>
        </w:rPr>
        <w:t xml:space="preserve">Shannon Kelly and </w:t>
      </w:r>
      <w:r w:rsidR="00B6738D">
        <w:rPr>
          <w:sz w:val="20"/>
          <w:szCs w:val="20"/>
        </w:rPr>
        <w:t xml:space="preserve">board member </w:t>
      </w:r>
      <w:r>
        <w:rPr>
          <w:sz w:val="20"/>
          <w:szCs w:val="20"/>
        </w:rPr>
        <w:t>Jeff Davis</w:t>
      </w:r>
      <w:r w:rsidR="00B6738D">
        <w:rPr>
          <w:sz w:val="20"/>
          <w:szCs w:val="20"/>
        </w:rPr>
        <w:t xml:space="preserve"> deliver a power point presentation on the LIA and what they are doing to maintain and enhance usage of Lake Iroquois.  </w:t>
      </w:r>
    </w:p>
    <w:p w14:paraId="59147F3F" w14:textId="77777777" w:rsidR="000938F3" w:rsidRDefault="00C05C25" w:rsidP="002547A0">
      <w:pPr>
        <w:numPr>
          <w:ilvl w:val="0"/>
          <w:numId w:val="1"/>
        </w:numPr>
        <w:rPr>
          <w:sz w:val="20"/>
          <w:szCs w:val="20"/>
        </w:rPr>
      </w:pPr>
      <w:r>
        <w:rPr>
          <w:sz w:val="20"/>
          <w:szCs w:val="20"/>
        </w:rPr>
        <w:t xml:space="preserve">Bleacher donation and assembly. </w:t>
      </w:r>
      <w:r w:rsidR="005D4349">
        <w:rPr>
          <w:sz w:val="20"/>
          <w:szCs w:val="20"/>
        </w:rPr>
        <w:t>Liam reports the</w:t>
      </w:r>
      <w:r w:rsidR="00D4295F">
        <w:rPr>
          <w:sz w:val="20"/>
          <w:szCs w:val="20"/>
        </w:rPr>
        <w:t>re</w:t>
      </w:r>
      <w:r w:rsidR="005D4349">
        <w:rPr>
          <w:sz w:val="20"/>
          <w:szCs w:val="20"/>
        </w:rPr>
        <w:t xml:space="preserve"> are 4 sections of bleachers that are 27 feet long, 30 inches high (4 levels) and 81 inches deep.  He estimates it will take 4 people approximately 2-5-3 hours to assemble. Confirms that directions specify the surface must be flat – grass is ok as long as it’s flat. </w:t>
      </w:r>
      <w:r w:rsidR="000D58BE">
        <w:rPr>
          <w:sz w:val="20"/>
          <w:szCs w:val="20"/>
        </w:rPr>
        <w:t xml:space="preserve">Weighs approximately 500 pounds upon completion.  Determines this is a sizeable operation and transporting is a significant initiative.  </w:t>
      </w:r>
      <w:r w:rsidR="005D4349">
        <w:rPr>
          <w:sz w:val="20"/>
          <w:szCs w:val="20"/>
        </w:rPr>
        <w:t xml:space="preserve"> Offers the possibility of cutting </w:t>
      </w:r>
      <w:r w:rsidR="000D58BE">
        <w:rPr>
          <w:sz w:val="20"/>
          <w:szCs w:val="20"/>
        </w:rPr>
        <w:t xml:space="preserve">to make smaller and more manageable.  Perhaps adding a wheel or mobile option to move, but prefers a lock-in option once finished moving.  Next step is contacting Giroux’s and showing plans for assistance on how to proceed. Much discussion continues.  Perhaps creating one section behind home plate and sharing with other sections at different fields.  All agree the field configuration at B.R.A. will change each year.  Mobility and flexibility are desired options for these bleachers.    </w:t>
      </w:r>
    </w:p>
    <w:p w14:paraId="02627406" w14:textId="77777777" w:rsidR="00644255" w:rsidRDefault="001C300E" w:rsidP="00687D4F">
      <w:pPr>
        <w:numPr>
          <w:ilvl w:val="0"/>
          <w:numId w:val="1"/>
        </w:numPr>
        <w:rPr>
          <w:sz w:val="20"/>
          <w:szCs w:val="20"/>
        </w:rPr>
      </w:pPr>
      <w:r>
        <w:rPr>
          <w:sz w:val="20"/>
          <w:szCs w:val="20"/>
        </w:rPr>
        <w:t xml:space="preserve">Rec. Coordinator’s Report.  </w:t>
      </w:r>
      <w:r w:rsidR="00A066AB">
        <w:rPr>
          <w:sz w:val="20"/>
          <w:szCs w:val="20"/>
        </w:rPr>
        <w:t xml:space="preserve">Jen shares </w:t>
      </w:r>
      <w:r w:rsidR="00B6738D">
        <w:rPr>
          <w:sz w:val="20"/>
          <w:szCs w:val="20"/>
        </w:rPr>
        <w:t>a successful youth soccer season is winding down.  Final games and mini tournament will take place on 10/16 at B.R.A. Field</w:t>
      </w:r>
      <w:r w:rsidR="00B22541">
        <w:rPr>
          <w:sz w:val="20"/>
          <w:szCs w:val="20"/>
        </w:rPr>
        <w:t>s</w:t>
      </w:r>
      <w:r w:rsidR="00B6738D">
        <w:rPr>
          <w:sz w:val="20"/>
          <w:szCs w:val="20"/>
        </w:rPr>
        <w:t xml:space="preserve"> are in outstanding shape</w:t>
      </w:r>
      <w:r w:rsidR="00B22541">
        <w:rPr>
          <w:sz w:val="20"/>
          <w:szCs w:val="20"/>
        </w:rPr>
        <w:t xml:space="preserve"> – thank you, Tom</w:t>
      </w:r>
      <w:r w:rsidR="00B6738D">
        <w:rPr>
          <w:sz w:val="20"/>
          <w:szCs w:val="20"/>
        </w:rPr>
        <w:t>.</w:t>
      </w:r>
      <w:r w:rsidR="00B22541">
        <w:rPr>
          <w:sz w:val="20"/>
          <w:szCs w:val="20"/>
        </w:rPr>
        <w:t xml:space="preserve">  K soccer is doing an add-on practice on 10/17.  CVU Boys soccer have provided coaching for K soccer. Youth basketball is a go this season – yay!  Men’s pick-up on Thursdays at CVU till Thanksgiving, then at HCS.  Mike Webb is coordinator.  Woman’s pick-</w:t>
      </w:r>
      <w:r w:rsidR="00B22541">
        <w:rPr>
          <w:sz w:val="20"/>
          <w:szCs w:val="20"/>
        </w:rPr>
        <w:lastRenderedPageBreak/>
        <w:t xml:space="preserve">up is Mondays at HCS with Tomlynn Biondo as coordinator.  Adding Literature and Arts programming with Susan Lepple because we got space at HCS.  Sessions begin in Jan. 2022.  </w:t>
      </w:r>
      <w:r w:rsidR="00D4295F">
        <w:rPr>
          <w:sz w:val="20"/>
          <w:szCs w:val="20"/>
        </w:rPr>
        <w:t xml:space="preserve">CVU boys soccer will be utilizing Ayer Field because their fields are wet and often unplayable.  </w:t>
      </w:r>
      <w:r w:rsidR="0020222A">
        <w:rPr>
          <w:sz w:val="20"/>
          <w:szCs w:val="20"/>
        </w:rPr>
        <w:t>Budget is complete.  Working on dugouts to complete either this fall or spring with small storage space at end of benches.  Looking at fencing/open dugouts with a roof instead of traditional concrete block or wooden which encourages “hidden” option and graffiti.  Rink area has been leveled, raked, and seeded.  Liner was ordered, delivered, stored and ready for action.  Need to set date for board installation in late Oct. or early Nov. Stay tuned!</w:t>
      </w:r>
      <w:r w:rsidR="00B6738D">
        <w:rPr>
          <w:sz w:val="20"/>
          <w:szCs w:val="20"/>
        </w:rPr>
        <w:t xml:space="preserve">  </w:t>
      </w:r>
    </w:p>
    <w:p w14:paraId="1609BF62" w14:textId="77777777" w:rsidR="00514463" w:rsidRDefault="00514463" w:rsidP="002547A0">
      <w:pPr>
        <w:numPr>
          <w:ilvl w:val="0"/>
          <w:numId w:val="1"/>
        </w:numPr>
        <w:rPr>
          <w:sz w:val="20"/>
          <w:szCs w:val="20"/>
        </w:rPr>
      </w:pPr>
      <w:r>
        <w:rPr>
          <w:sz w:val="20"/>
          <w:szCs w:val="20"/>
        </w:rPr>
        <w:t>Next meeting is</w:t>
      </w:r>
      <w:r w:rsidR="003637D5">
        <w:rPr>
          <w:sz w:val="20"/>
          <w:szCs w:val="20"/>
        </w:rPr>
        <w:t xml:space="preserve"> </w:t>
      </w:r>
      <w:r w:rsidR="00C05C25">
        <w:rPr>
          <w:sz w:val="20"/>
          <w:szCs w:val="20"/>
        </w:rPr>
        <w:t>1</w:t>
      </w:r>
      <w:r w:rsidR="00B6738D">
        <w:rPr>
          <w:sz w:val="20"/>
          <w:szCs w:val="20"/>
        </w:rPr>
        <w:t>1</w:t>
      </w:r>
      <w:r>
        <w:rPr>
          <w:sz w:val="20"/>
          <w:szCs w:val="20"/>
        </w:rPr>
        <w:t>/</w:t>
      </w:r>
      <w:r w:rsidR="00B6738D">
        <w:rPr>
          <w:sz w:val="20"/>
          <w:szCs w:val="20"/>
        </w:rPr>
        <w:t>9</w:t>
      </w:r>
      <w:r w:rsidR="00BF7DEA">
        <w:rPr>
          <w:sz w:val="20"/>
          <w:szCs w:val="20"/>
        </w:rPr>
        <w:t>/21</w:t>
      </w:r>
      <w:r>
        <w:rPr>
          <w:sz w:val="20"/>
          <w:szCs w:val="20"/>
        </w:rPr>
        <w:t xml:space="preserve"> at 7 pm</w:t>
      </w:r>
      <w:r w:rsidR="00B6738D">
        <w:rPr>
          <w:sz w:val="20"/>
          <w:szCs w:val="20"/>
        </w:rPr>
        <w:t xml:space="preserve">. Hybrid option with Zoom link. </w:t>
      </w:r>
    </w:p>
    <w:p w14:paraId="0EFFC4BC" w14:textId="77777777" w:rsidR="00514463" w:rsidRDefault="00514463" w:rsidP="002547A0">
      <w:pPr>
        <w:numPr>
          <w:ilvl w:val="0"/>
          <w:numId w:val="1"/>
        </w:numPr>
        <w:rPr>
          <w:sz w:val="20"/>
          <w:szCs w:val="20"/>
        </w:rPr>
      </w:pPr>
      <w:r>
        <w:rPr>
          <w:sz w:val="20"/>
          <w:szCs w:val="20"/>
        </w:rPr>
        <w:t xml:space="preserve">Adjourn at </w:t>
      </w:r>
      <w:r w:rsidR="00F34540">
        <w:rPr>
          <w:sz w:val="20"/>
          <w:szCs w:val="20"/>
        </w:rPr>
        <w:t>8</w:t>
      </w:r>
      <w:r>
        <w:rPr>
          <w:sz w:val="20"/>
          <w:szCs w:val="20"/>
        </w:rPr>
        <w:t>:</w:t>
      </w:r>
      <w:r w:rsidR="000D0030">
        <w:rPr>
          <w:sz w:val="20"/>
          <w:szCs w:val="20"/>
        </w:rPr>
        <w:t>4</w:t>
      </w:r>
      <w:r w:rsidR="00C05C25">
        <w:rPr>
          <w:sz w:val="20"/>
          <w:szCs w:val="20"/>
        </w:rPr>
        <w:t>5</w:t>
      </w:r>
      <w:r>
        <w:rPr>
          <w:sz w:val="20"/>
          <w:szCs w:val="20"/>
        </w:rPr>
        <w:t xml:space="preserve"> pm.</w:t>
      </w:r>
      <w:r w:rsidR="003637D5">
        <w:rPr>
          <w:sz w:val="20"/>
          <w:szCs w:val="20"/>
        </w:rPr>
        <w:t xml:space="preserve">    </w:t>
      </w:r>
    </w:p>
    <w:p w14:paraId="052B1846" w14:textId="7092D1C8" w:rsidR="007D088D" w:rsidRPr="003F137F" w:rsidRDefault="00383E81">
      <w:pPr>
        <w:widowControl w:val="0"/>
        <w:autoSpaceDE w:val="0"/>
        <w:autoSpaceDN w:val="0"/>
        <w:adjustRightInd w:val="0"/>
        <w:spacing w:after="0" w:line="240" w:lineRule="auto"/>
        <w:ind w:left="100" w:right="-20"/>
        <w:rPr>
          <w:rFonts w:ascii="Times New Roman" w:hAnsi="Times New Roman" w:cs="Times New Roman"/>
          <w:sz w:val="20"/>
          <w:szCs w:val="20"/>
        </w:rPr>
      </w:pPr>
      <w:r w:rsidRPr="003F137F">
        <w:rPr>
          <w:noProof/>
          <w:sz w:val="20"/>
          <w:szCs w:val="20"/>
        </w:rPr>
        <w:drawing>
          <wp:inline distT="0" distB="0" distL="0" distR="0" wp14:anchorId="774E59C5" wp14:editId="2AE6BAA3">
            <wp:extent cx="6400800" cy="19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19050"/>
                    </a:xfrm>
                    <a:prstGeom prst="rect">
                      <a:avLst/>
                    </a:prstGeom>
                    <a:noFill/>
                    <a:ln>
                      <a:noFill/>
                    </a:ln>
                  </pic:spPr>
                </pic:pic>
              </a:graphicData>
            </a:graphic>
          </wp:inline>
        </w:drawing>
      </w:r>
    </w:p>
    <w:p w14:paraId="614EDCD7" w14:textId="77777777" w:rsidR="007D088D" w:rsidRPr="003F137F" w:rsidRDefault="007D088D">
      <w:pPr>
        <w:widowControl w:val="0"/>
        <w:autoSpaceDE w:val="0"/>
        <w:autoSpaceDN w:val="0"/>
        <w:adjustRightInd w:val="0"/>
        <w:spacing w:before="1" w:after="0" w:line="240" w:lineRule="exact"/>
        <w:rPr>
          <w:rFonts w:ascii="Times New Roman" w:hAnsi="Times New Roman" w:cs="Times New Roman"/>
          <w:sz w:val="20"/>
          <w:szCs w:val="20"/>
        </w:rPr>
      </w:pPr>
    </w:p>
    <w:p w14:paraId="297B12C7" w14:textId="77777777" w:rsidR="007D088D" w:rsidRDefault="007D088D">
      <w:pPr>
        <w:widowControl w:val="0"/>
        <w:autoSpaceDE w:val="0"/>
        <w:autoSpaceDN w:val="0"/>
        <w:adjustRightInd w:val="0"/>
        <w:spacing w:before="19" w:after="0" w:line="240" w:lineRule="auto"/>
        <w:ind w:left="6519" w:right="-20"/>
        <w:rPr>
          <w:sz w:val="20"/>
          <w:szCs w:val="20"/>
        </w:rPr>
      </w:pPr>
      <w:r>
        <w:rPr>
          <w:sz w:val="20"/>
          <w:szCs w:val="20"/>
        </w:rPr>
        <w:t>Town</w:t>
      </w:r>
      <w:r>
        <w:rPr>
          <w:spacing w:val="-4"/>
          <w:sz w:val="20"/>
          <w:szCs w:val="20"/>
        </w:rPr>
        <w:t xml:space="preserve"> </w:t>
      </w:r>
      <w:r>
        <w:rPr>
          <w:sz w:val="20"/>
          <w:szCs w:val="20"/>
        </w:rPr>
        <w:t>of Hinesburg,</w:t>
      </w:r>
      <w:r>
        <w:rPr>
          <w:spacing w:val="-9"/>
          <w:sz w:val="20"/>
          <w:szCs w:val="20"/>
        </w:rPr>
        <w:t xml:space="preserve"> </w:t>
      </w:r>
      <w:r>
        <w:rPr>
          <w:sz w:val="20"/>
          <w:szCs w:val="20"/>
        </w:rPr>
        <w:t>Vermont</w:t>
      </w:r>
      <w:r>
        <w:rPr>
          <w:spacing w:val="-7"/>
          <w:sz w:val="20"/>
          <w:szCs w:val="20"/>
        </w:rPr>
        <w:t xml:space="preserve"> </w:t>
      </w:r>
      <w:r>
        <w:rPr>
          <w:sz w:val="20"/>
          <w:szCs w:val="20"/>
        </w:rPr>
        <w:t>| hinesburg.org</w:t>
      </w:r>
    </w:p>
    <w:sectPr w:rsidR="007D088D">
      <w:type w:val="continuous"/>
      <w:pgSz w:w="12240" w:h="15840"/>
      <w:pgMar w:top="980" w:right="980" w:bottom="280" w:left="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93861"/>
    <w:multiLevelType w:val="hybridMultilevel"/>
    <w:tmpl w:val="40A6A50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8C"/>
    <w:rsid w:val="00031580"/>
    <w:rsid w:val="00040A4F"/>
    <w:rsid w:val="00041C8F"/>
    <w:rsid w:val="00043094"/>
    <w:rsid w:val="00066B3E"/>
    <w:rsid w:val="00085BC5"/>
    <w:rsid w:val="000938F3"/>
    <w:rsid w:val="000A2E13"/>
    <w:rsid w:val="000B0C20"/>
    <w:rsid w:val="000B2C0F"/>
    <w:rsid w:val="000C6E1D"/>
    <w:rsid w:val="000D0030"/>
    <w:rsid w:val="000D4408"/>
    <w:rsid w:val="000D58BE"/>
    <w:rsid w:val="000E260D"/>
    <w:rsid w:val="000E4319"/>
    <w:rsid w:val="000F3921"/>
    <w:rsid w:val="00100E35"/>
    <w:rsid w:val="00103082"/>
    <w:rsid w:val="0011739D"/>
    <w:rsid w:val="00131D1D"/>
    <w:rsid w:val="00150932"/>
    <w:rsid w:val="00151E74"/>
    <w:rsid w:val="00177B42"/>
    <w:rsid w:val="001839F7"/>
    <w:rsid w:val="00195606"/>
    <w:rsid w:val="001A2913"/>
    <w:rsid w:val="001A7672"/>
    <w:rsid w:val="001B0C25"/>
    <w:rsid w:val="001C300E"/>
    <w:rsid w:val="001D3785"/>
    <w:rsid w:val="001D670B"/>
    <w:rsid w:val="001F7A8A"/>
    <w:rsid w:val="0020222A"/>
    <w:rsid w:val="00213315"/>
    <w:rsid w:val="002232D8"/>
    <w:rsid w:val="00233F78"/>
    <w:rsid w:val="00233FEB"/>
    <w:rsid w:val="002547A0"/>
    <w:rsid w:val="00255376"/>
    <w:rsid w:val="002A31E4"/>
    <w:rsid w:val="002A6297"/>
    <w:rsid w:val="002B1254"/>
    <w:rsid w:val="002C5106"/>
    <w:rsid w:val="002D128D"/>
    <w:rsid w:val="002D6319"/>
    <w:rsid w:val="002D795D"/>
    <w:rsid w:val="002E2CA5"/>
    <w:rsid w:val="003154BA"/>
    <w:rsid w:val="003167C3"/>
    <w:rsid w:val="00324B90"/>
    <w:rsid w:val="00325643"/>
    <w:rsid w:val="00334465"/>
    <w:rsid w:val="00343572"/>
    <w:rsid w:val="003469E7"/>
    <w:rsid w:val="003634CE"/>
    <w:rsid w:val="003637D5"/>
    <w:rsid w:val="00383E81"/>
    <w:rsid w:val="0038767A"/>
    <w:rsid w:val="003954BE"/>
    <w:rsid w:val="003A4B98"/>
    <w:rsid w:val="003B0669"/>
    <w:rsid w:val="003B60DE"/>
    <w:rsid w:val="003B73BB"/>
    <w:rsid w:val="003C0137"/>
    <w:rsid w:val="003C4297"/>
    <w:rsid w:val="003D388C"/>
    <w:rsid w:val="003E0773"/>
    <w:rsid w:val="003F137F"/>
    <w:rsid w:val="003F402D"/>
    <w:rsid w:val="003F41F7"/>
    <w:rsid w:val="0040687F"/>
    <w:rsid w:val="00416BE9"/>
    <w:rsid w:val="0042739B"/>
    <w:rsid w:val="004371E1"/>
    <w:rsid w:val="004474E3"/>
    <w:rsid w:val="00491470"/>
    <w:rsid w:val="0049558A"/>
    <w:rsid w:val="004A39FF"/>
    <w:rsid w:val="004B3272"/>
    <w:rsid w:val="004B3E2F"/>
    <w:rsid w:val="004D1760"/>
    <w:rsid w:val="004D6825"/>
    <w:rsid w:val="004E62A3"/>
    <w:rsid w:val="005049C2"/>
    <w:rsid w:val="00505550"/>
    <w:rsid w:val="0051113F"/>
    <w:rsid w:val="00514463"/>
    <w:rsid w:val="00523AF5"/>
    <w:rsid w:val="005242C0"/>
    <w:rsid w:val="00536022"/>
    <w:rsid w:val="00550475"/>
    <w:rsid w:val="00572952"/>
    <w:rsid w:val="005A1C51"/>
    <w:rsid w:val="005B5C5D"/>
    <w:rsid w:val="005C2D33"/>
    <w:rsid w:val="005C4139"/>
    <w:rsid w:val="005D4349"/>
    <w:rsid w:val="005D712D"/>
    <w:rsid w:val="00604232"/>
    <w:rsid w:val="00610328"/>
    <w:rsid w:val="00617DD3"/>
    <w:rsid w:val="0062172E"/>
    <w:rsid w:val="0063620A"/>
    <w:rsid w:val="00644255"/>
    <w:rsid w:val="006445BF"/>
    <w:rsid w:val="00655B43"/>
    <w:rsid w:val="00656A74"/>
    <w:rsid w:val="0066451D"/>
    <w:rsid w:val="00676CB6"/>
    <w:rsid w:val="0068266D"/>
    <w:rsid w:val="00687D4F"/>
    <w:rsid w:val="006A3202"/>
    <w:rsid w:val="006D1D65"/>
    <w:rsid w:val="006F76BB"/>
    <w:rsid w:val="006F7E2B"/>
    <w:rsid w:val="00703718"/>
    <w:rsid w:val="007320E9"/>
    <w:rsid w:val="0074085F"/>
    <w:rsid w:val="00752292"/>
    <w:rsid w:val="00756401"/>
    <w:rsid w:val="00767638"/>
    <w:rsid w:val="00784037"/>
    <w:rsid w:val="00784572"/>
    <w:rsid w:val="0078459B"/>
    <w:rsid w:val="007914CE"/>
    <w:rsid w:val="00792A7F"/>
    <w:rsid w:val="007B4083"/>
    <w:rsid w:val="007D088D"/>
    <w:rsid w:val="007D3713"/>
    <w:rsid w:val="007E10D4"/>
    <w:rsid w:val="007E6284"/>
    <w:rsid w:val="00803C7E"/>
    <w:rsid w:val="00837C34"/>
    <w:rsid w:val="0084095E"/>
    <w:rsid w:val="00842AF9"/>
    <w:rsid w:val="008468A6"/>
    <w:rsid w:val="008537D9"/>
    <w:rsid w:val="008565E3"/>
    <w:rsid w:val="0085767E"/>
    <w:rsid w:val="008604A7"/>
    <w:rsid w:val="0088192A"/>
    <w:rsid w:val="008934BD"/>
    <w:rsid w:val="00894EFC"/>
    <w:rsid w:val="008A5D2F"/>
    <w:rsid w:val="008B65B9"/>
    <w:rsid w:val="008F2349"/>
    <w:rsid w:val="00904889"/>
    <w:rsid w:val="00917E22"/>
    <w:rsid w:val="009224E5"/>
    <w:rsid w:val="00931B30"/>
    <w:rsid w:val="00960D70"/>
    <w:rsid w:val="00974E06"/>
    <w:rsid w:val="00977739"/>
    <w:rsid w:val="00986D4B"/>
    <w:rsid w:val="00992124"/>
    <w:rsid w:val="009A5659"/>
    <w:rsid w:val="009B0285"/>
    <w:rsid w:val="009B3549"/>
    <w:rsid w:val="009D0FF0"/>
    <w:rsid w:val="009F0BA4"/>
    <w:rsid w:val="00A066AB"/>
    <w:rsid w:val="00A16414"/>
    <w:rsid w:val="00A215CD"/>
    <w:rsid w:val="00A54FB0"/>
    <w:rsid w:val="00A56DA6"/>
    <w:rsid w:val="00A623FD"/>
    <w:rsid w:val="00A936BF"/>
    <w:rsid w:val="00A94A56"/>
    <w:rsid w:val="00AB4B03"/>
    <w:rsid w:val="00AC5926"/>
    <w:rsid w:val="00AE1797"/>
    <w:rsid w:val="00B0351D"/>
    <w:rsid w:val="00B10F9A"/>
    <w:rsid w:val="00B168C8"/>
    <w:rsid w:val="00B22541"/>
    <w:rsid w:val="00B246C5"/>
    <w:rsid w:val="00B268D4"/>
    <w:rsid w:val="00B42781"/>
    <w:rsid w:val="00B64F6C"/>
    <w:rsid w:val="00B653EC"/>
    <w:rsid w:val="00B6549D"/>
    <w:rsid w:val="00B6738D"/>
    <w:rsid w:val="00B96791"/>
    <w:rsid w:val="00BA3A4B"/>
    <w:rsid w:val="00BB4740"/>
    <w:rsid w:val="00BB6984"/>
    <w:rsid w:val="00BD6107"/>
    <w:rsid w:val="00BF7DEA"/>
    <w:rsid w:val="00C05C25"/>
    <w:rsid w:val="00C17106"/>
    <w:rsid w:val="00C17905"/>
    <w:rsid w:val="00C40331"/>
    <w:rsid w:val="00C4728B"/>
    <w:rsid w:val="00C67AEE"/>
    <w:rsid w:val="00C71205"/>
    <w:rsid w:val="00C71371"/>
    <w:rsid w:val="00C90459"/>
    <w:rsid w:val="00C9215F"/>
    <w:rsid w:val="00C9728C"/>
    <w:rsid w:val="00CA67F5"/>
    <w:rsid w:val="00CB00AC"/>
    <w:rsid w:val="00CB63CA"/>
    <w:rsid w:val="00CC59CD"/>
    <w:rsid w:val="00CC7088"/>
    <w:rsid w:val="00CD202A"/>
    <w:rsid w:val="00CE576D"/>
    <w:rsid w:val="00D215AF"/>
    <w:rsid w:val="00D226C7"/>
    <w:rsid w:val="00D348AD"/>
    <w:rsid w:val="00D34C2F"/>
    <w:rsid w:val="00D36E50"/>
    <w:rsid w:val="00D41AE1"/>
    <w:rsid w:val="00D4295F"/>
    <w:rsid w:val="00D500D0"/>
    <w:rsid w:val="00D55E1F"/>
    <w:rsid w:val="00D737CA"/>
    <w:rsid w:val="00D82C2F"/>
    <w:rsid w:val="00DA7993"/>
    <w:rsid w:val="00DB468D"/>
    <w:rsid w:val="00DC7DAB"/>
    <w:rsid w:val="00DD7329"/>
    <w:rsid w:val="00DF2B2F"/>
    <w:rsid w:val="00E05127"/>
    <w:rsid w:val="00E061F8"/>
    <w:rsid w:val="00E15355"/>
    <w:rsid w:val="00E20073"/>
    <w:rsid w:val="00E26316"/>
    <w:rsid w:val="00E330E8"/>
    <w:rsid w:val="00E34B3C"/>
    <w:rsid w:val="00E3743C"/>
    <w:rsid w:val="00E674DB"/>
    <w:rsid w:val="00E81E5E"/>
    <w:rsid w:val="00EB6DB8"/>
    <w:rsid w:val="00EB7E3E"/>
    <w:rsid w:val="00EC14F6"/>
    <w:rsid w:val="00ED7D99"/>
    <w:rsid w:val="00EE3528"/>
    <w:rsid w:val="00EE3E94"/>
    <w:rsid w:val="00EE5FE4"/>
    <w:rsid w:val="00EF0244"/>
    <w:rsid w:val="00F05374"/>
    <w:rsid w:val="00F11588"/>
    <w:rsid w:val="00F14974"/>
    <w:rsid w:val="00F24AF2"/>
    <w:rsid w:val="00F34540"/>
    <w:rsid w:val="00F3640D"/>
    <w:rsid w:val="00F375EB"/>
    <w:rsid w:val="00F422C4"/>
    <w:rsid w:val="00F6641F"/>
    <w:rsid w:val="00FD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710389"/>
  <w14:defaultImageDpi w14:val="0"/>
  <w15:docId w15:val="{A81E4B94-E8E5-4CF8-AA4B-3ABF9A4E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jc w:val="center"/>
      <w:outlineLvl w:val="0"/>
    </w:pPr>
    <w:rPr>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alloonText">
    <w:name w:val="Balloon Text"/>
    <w:basedOn w:val="Normal"/>
    <w:link w:val="BalloonTextChar"/>
    <w:uiPriority w:val="99"/>
    <w:semiHidden/>
    <w:unhideWhenUsed/>
    <w:rsid w:val="00BD61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D6107"/>
    <w:rPr>
      <w:rFonts w:ascii="Segoe UI" w:hAnsi="Segoe UI" w:cs="Segoe UI"/>
      <w:sz w:val="18"/>
      <w:szCs w:val="18"/>
    </w:rPr>
  </w:style>
  <w:style w:type="character" w:styleId="Hyperlink">
    <w:name w:val="Hyperlink"/>
    <w:basedOn w:val="DefaultParagraphFont"/>
    <w:uiPriority w:val="99"/>
    <w:unhideWhenUsed/>
    <w:rsid w:val="00784037"/>
    <w:rPr>
      <w:rFonts w:cs="Times New Roman"/>
      <w:color w:val="0563C1" w:themeColor="hyperlink"/>
      <w:u w:val="single"/>
    </w:rPr>
  </w:style>
  <w:style w:type="character" w:styleId="Mention">
    <w:name w:val="Mention"/>
    <w:basedOn w:val="DefaultParagraphFont"/>
    <w:uiPriority w:val="99"/>
    <w:semiHidden/>
    <w:unhideWhenUsed/>
    <w:rsid w:val="00784037"/>
    <w:rPr>
      <w:rFonts w:cs="Times New Roman"/>
      <w:color w:val="2B579A"/>
      <w:shd w:val="clear" w:color="auto" w:fill="E6E6E6"/>
    </w:rPr>
  </w:style>
  <w:style w:type="character" w:styleId="UnresolvedMention">
    <w:name w:val="Unresolved Mention"/>
    <w:basedOn w:val="DefaultParagraphFont"/>
    <w:uiPriority w:val="99"/>
    <w:semiHidden/>
    <w:unhideWhenUsed/>
    <w:rsid w:val="0074085F"/>
    <w:rPr>
      <w:rFonts w:cs="Times New Roman"/>
      <w:color w:val="605E5C"/>
      <w:shd w:val="clear" w:color="auto" w:fill="E1DFDD"/>
    </w:rPr>
  </w:style>
  <w:style w:type="paragraph" w:styleId="NormalWeb">
    <w:name w:val="Normal (Web)"/>
    <w:basedOn w:val="Normal"/>
    <w:uiPriority w:val="99"/>
    <w:semiHidden/>
    <w:unhideWhenUsed/>
    <w:rsid w:val="00C712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9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653</Words>
  <Characters>3726</Characters>
  <Application>Microsoft Office Word</Application>
  <DocSecurity>0</DocSecurity>
  <Lines>31</Lines>
  <Paragraphs>8</Paragraphs>
  <ScaleCrop>false</ScaleCrop>
  <Company>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Commission</dc:title>
  <dc:subject/>
  <dc:creator>Jen McCuin</dc:creator>
  <cp:keywords/>
  <dc:description/>
  <cp:lastModifiedBy>Joy Dubin Grossman</cp:lastModifiedBy>
  <cp:revision>2</cp:revision>
  <cp:lastPrinted>2021-10-14T16:39:00Z</cp:lastPrinted>
  <dcterms:created xsi:type="dcterms:W3CDTF">2021-10-14T17:59:00Z</dcterms:created>
  <dcterms:modified xsi:type="dcterms:W3CDTF">2021-10-14T17:59:00Z</dcterms:modified>
</cp:coreProperties>
</file>