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4291" w14:textId="7610F27D" w:rsidR="00B44E99" w:rsidRDefault="00862998" w:rsidP="00862998">
      <w:pPr>
        <w:jc w:val="center"/>
        <w:rPr>
          <w:b/>
          <w:bCs/>
          <w:color w:val="FF0000"/>
        </w:rPr>
      </w:pPr>
      <w:r>
        <w:rPr>
          <w:b/>
          <w:bCs/>
        </w:rPr>
        <w:t xml:space="preserve">SELECTBOARD MEETING </w:t>
      </w:r>
      <w:r w:rsidR="000D01EE">
        <w:rPr>
          <w:b/>
          <w:bCs/>
          <w:color w:val="FF0000"/>
        </w:rPr>
        <w:t>APPROVED</w:t>
      </w:r>
    </w:p>
    <w:p w14:paraId="4C860EFE" w14:textId="330C457B" w:rsidR="00862998" w:rsidRDefault="00862998" w:rsidP="00862998">
      <w:pPr>
        <w:jc w:val="center"/>
      </w:pPr>
      <w:r>
        <w:t>June 7, 2023</w:t>
      </w:r>
    </w:p>
    <w:p w14:paraId="34602DCA" w14:textId="12B977B0" w:rsidR="00862998" w:rsidRDefault="00862998" w:rsidP="00862998">
      <w:r>
        <w:t xml:space="preserve">Attending the meeting; </w:t>
      </w:r>
      <w:r w:rsidR="00477240">
        <w:t>Merrily Lovell, Maggie Gordon, Dennis Place, Paul Lamberson, Todd Odit, Joy Dubin Grossman</w:t>
      </w:r>
      <w:r w:rsidR="004226A5">
        <w:t xml:space="preserve">, Wayne Elliott, Jason Booth, </w:t>
      </w:r>
      <w:r w:rsidR="00F301B7">
        <w:t>Scott Shumway, James T, Roger Bergeron, Lynnette Claudon, Sheri Brody Hanlon, Matias Miguez, Travis Kingsbury</w:t>
      </w:r>
    </w:p>
    <w:p w14:paraId="38A09C0E" w14:textId="38AD9831" w:rsidR="00862998" w:rsidRDefault="00862998" w:rsidP="00862998">
      <w:r>
        <w:t>Attending remotely;</w:t>
      </w:r>
      <w:r w:rsidR="00477240">
        <w:t xml:space="preserve"> Mike Loner, Jennifer Decker, Nathaniel Williams, Margaret McNurlan, Andrew Leise, Lori Sullivan, Doug Stewart, Daneil Jacobs, Natacha Liuzzi, Anne Sullivan</w:t>
      </w:r>
    </w:p>
    <w:p w14:paraId="41391B83" w14:textId="5B4B58B1" w:rsidR="00862998" w:rsidRDefault="00862998" w:rsidP="00862998">
      <w:r>
        <w:t>Meeting called to order at 6:00 p.m. via zoom</w:t>
      </w:r>
    </w:p>
    <w:p w14:paraId="0E998543" w14:textId="79209339" w:rsidR="00862998" w:rsidRDefault="00862998" w:rsidP="00862998">
      <w:pPr>
        <w:rPr>
          <w:u w:val="single"/>
        </w:rPr>
      </w:pPr>
      <w:r>
        <w:rPr>
          <w:u w:val="single"/>
        </w:rPr>
        <w:t>Agenda Additions or Deletions</w:t>
      </w:r>
    </w:p>
    <w:p w14:paraId="01EC4C6D" w14:textId="782BEE33" w:rsidR="00477240" w:rsidRPr="00477240" w:rsidRDefault="00477240" w:rsidP="00862998">
      <w:r>
        <w:t>none</w:t>
      </w:r>
    </w:p>
    <w:p w14:paraId="76ECFCBC" w14:textId="7CDC940A" w:rsidR="00862998" w:rsidRDefault="00862998" w:rsidP="00862998">
      <w:pPr>
        <w:rPr>
          <w:u w:val="single"/>
        </w:rPr>
      </w:pPr>
      <w:r>
        <w:rPr>
          <w:u w:val="single"/>
        </w:rPr>
        <w:t>Public Comment</w:t>
      </w:r>
    </w:p>
    <w:p w14:paraId="5A71297E" w14:textId="2F1A2A68" w:rsidR="00477240" w:rsidRPr="00477240" w:rsidRDefault="00477240" w:rsidP="00862998">
      <w:r>
        <w:t xml:space="preserve">Jennifer D </w:t>
      </w:r>
      <w:r w:rsidR="00164731">
        <w:t>commented on the discussion on FPF about the Silver St intersection.  She feels 30 mph speed is too fast and would like it reduced to 25 and more visible signs.  Also asked for consideration of a traffic light / pedestrian bridge / or speed bumps.  Merrily noted that Rt 116 is owned by the State.  We have asked for lowered speed limits and for signs.</w:t>
      </w:r>
      <w:r w:rsidR="00461D26">
        <w:t xml:space="preserve">  </w:t>
      </w:r>
    </w:p>
    <w:p w14:paraId="64661E6C" w14:textId="74B5F1CD" w:rsidR="00862998" w:rsidRDefault="00862998" w:rsidP="00862998">
      <w:pPr>
        <w:rPr>
          <w:u w:val="single"/>
        </w:rPr>
      </w:pPr>
      <w:r>
        <w:rPr>
          <w:u w:val="single"/>
        </w:rPr>
        <w:t>Approve Minutes of 5/17</w:t>
      </w:r>
    </w:p>
    <w:p w14:paraId="14C2A731" w14:textId="785F9D98" w:rsidR="00164731" w:rsidRPr="00164731" w:rsidRDefault="00164731" w:rsidP="00862998">
      <w:r>
        <w:t xml:space="preserve">Maggie moved </w:t>
      </w:r>
      <w:r w:rsidR="00461D26">
        <w:t>to approve</w:t>
      </w:r>
      <w:r>
        <w:t xml:space="preserve"> the minutes of 5/17 </w:t>
      </w:r>
      <w:r w:rsidR="00461D26">
        <w:t>as amended.  Seconded by Paul and approved with 5 yes votes.</w:t>
      </w:r>
    </w:p>
    <w:p w14:paraId="3914D291" w14:textId="3B09390E" w:rsidR="00862998" w:rsidRDefault="00862998" w:rsidP="00862998">
      <w:pPr>
        <w:rPr>
          <w:u w:val="single"/>
        </w:rPr>
      </w:pPr>
      <w:r>
        <w:rPr>
          <w:u w:val="single"/>
        </w:rPr>
        <w:t>Selectboard Forum</w:t>
      </w:r>
    </w:p>
    <w:p w14:paraId="03204245" w14:textId="7AA19B1F" w:rsidR="00461D26" w:rsidRPr="00461D26" w:rsidRDefault="00461D26" w:rsidP="00862998">
      <w:r>
        <w:t xml:space="preserve">Paul said the committee is working </w:t>
      </w:r>
      <w:r w:rsidR="00017295">
        <w:t>on looking at other Town Charters</w:t>
      </w:r>
      <w:r>
        <w:t xml:space="preserve"> th</w:t>
      </w:r>
      <w:r w:rsidR="00017295">
        <w:t>at exist.</w:t>
      </w:r>
    </w:p>
    <w:p w14:paraId="5484674F" w14:textId="7129485F" w:rsidR="00862998" w:rsidRDefault="00862998" w:rsidP="00862998">
      <w:pPr>
        <w:rPr>
          <w:u w:val="single"/>
        </w:rPr>
      </w:pPr>
      <w:r>
        <w:rPr>
          <w:u w:val="single"/>
        </w:rPr>
        <w:t>Consideration of WWTF Upgrade Bids and General Project Update and Discussion</w:t>
      </w:r>
    </w:p>
    <w:p w14:paraId="5B811E1E" w14:textId="0F750C9B" w:rsidR="00017295" w:rsidRDefault="00017295" w:rsidP="00862998">
      <w:r>
        <w:t>Jason B talked about some additional funding that was available.  This still does not get the Town the funding needed and they are continuing to work with the State for possible future funding.</w:t>
      </w:r>
      <w:r w:rsidR="00BB771E">
        <w:t xml:space="preserve"> </w:t>
      </w:r>
    </w:p>
    <w:p w14:paraId="0FAC2465" w14:textId="501ED0EC" w:rsidR="00273EEE" w:rsidRDefault="00273EEE" w:rsidP="00862998">
      <w:r>
        <w:t>Merrily asked about a timeline.  Wayne said if the Town chooses not to proceed at this point the funding does not go away.  The project is called a continuing project and so is at the top of the list.</w:t>
      </w:r>
    </w:p>
    <w:p w14:paraId="7E7AA293" w14:textId="78776CF8" w:rsidR="00273EEE" w:rsidRDefault="00273EEE" w:rsidP="00862998">
      <w:r>
        <w:t>Wayne said the second part is the regulatory side.  The draft discharge permit has some compliance dates, there is a public hearing on that next Monday.</w:t>
      </w:r>
    </w:p>
    <w:p w14:paraId="205590E7" w14:textId="77777777" w:rsidR="00A26CF4" w:rsidRDefault="00273EEE" w:rsidP="00862998">
      <w:r>
        <w:t>Todd said the recommendation is to reject all the bids.  Jason said the State and all contractors would be notified that bids are rejected.  The next steps would be discussion of options and what could be done differently</w:t>
      </w:r>
      <w:r w:rsidR="00F82A91">
        <w:t>, anything different would need State approval.</w:t>
      </w:r>
    </w:p>
    <w:p w14:paraId="0484DB2E" w14:textId="712783B1" w:rsidR="00A26CF4" w:rsidRDefault="00A26CF4" w:rsidP="00862998">
      <w:r>
        <w:t xml:space="preserve">Dennis asked why the engineering estimate was so much lower.  Jason explained about the maximum bonding amount the Town could get and the additional money from the State.  </w:t>
      </w:r>
      <w:r w:rsidR="00266620">
        <w:t>Dennis asked if the Town decides to make changes how it will affect the engineering costs.  Wayne said it would depend on the changes.</w:t>
      </w:r>
    </w:p>
    <w:p w14:paraId="7F787431" w14:textId="1C4F1140" w:rsidR="00273EEE" w:rsidRDefault="00F82A91" w:rsidP="00862998">
      <w:r>
        <w:t>Maggie moved to convene as the Board of Water and Wastewater Commissioners.  Seconded by Merrily and approved with 5 yes votes.</w:t>
      </w:r>
    </w:p>
    <w:p w14:paraId="77D0FA35" w14:textId="51030526" w:rsidR="00A26CF4" w:rsidRDefault="00A26CF4" w:rsidP="00862998">
      <w:r>
        <w:t xml:space="preserve">Jennifer asked if we are looking at sponsoring communities for one of the grants, we should look to those who share the </w:t>
      </w:r>
      <w:r w:rsidR="00266620">
        <w:t xml:space="preserve">high </w:t>
      </w:r>
      <w:r>
        <w:t>school.  She asked if the Public Hearing to be held on Monday has been advertised and what the recent results of effluent testing was.</w:t>
      </w:r>
      <w:r w:rsidR="00E47A16">
        <w:t xml:space="preserve">  Todd said he will send that information to Jennifer.</w:t>
      </w:r>
    </w:p>
    <w:p w14:paraId="43B08ACF" w14:textId="719DB984" w:rsidR="00E47A16" w:rsidRDefault="00E47A16" w:rsidP="00862998">
      <w:r>
        <w:t xml:space="preserve">Wayne said the Public Hearing is part of the issuing of the amended discharge permit and has been publicly warned.  The hearing is specific to the draft discharge permit. </w:t>
      </w:r>
    </w:p>
    <w:p w14:paraId="101646B0" w14:textId="0F3C0765" w:rsidR="002B1168" w:rsidRDefault="00E47A16" w:rsidP="00862998">
      <w:r>
        <w:lastRenderedPageBreak/>
        <w:t>Maggie asked about a timeline to come up with alternatives</w:t>
      </w:r>
      <w:r w:rsidR="002B1168">
        <w:t xml:space="preserve"> if we reject these bids. </w:t>
      </w:r>
      <w:r>
        <w:t xml:space="preserve">  Wayne said that will need to be discussed</w:t>
      </w:r>
      <w:r w:rsidR="002B1168">
        <w:t xml:space="preserve"> over the next week or two.  October of 2026 is the date the State expects the new facility to be operational.</w:t>
      </w:r>
    </w:p>
    <w:p w14:paraId="27865B16" w14:textId="77777777" w:rsidR="00BE1956" w:rsidRDefault="00862139" w:rsidP="00862998">
      <w:r>
        <w:t>Paul moved to reject the bids that have been submitted for the wastewater treatment facility.  Seconded by Merrily</w:t>
      </w:r>
      <w:r w:rsidR="00BE1956">
        <w:t>.</w:t>
      </w:r>
    </w:p>
    <w:p w14:paraId="1929F213" w14:textId="6C7E11B2" w:rsidR="00862139" w:rsidRDefault="00862139" w:rsidP="00862998">
      <w:r>
        <w:t xml:space="preserve"> </w:t>
      </w:r>
      <w:r w:rsidR="00BE1956">
        <w:t>Margaret said w</w:t>
      </w:r>
      <w:r w:rsidR="00A94251">
        <w:t>hen we</w:t>
      </w:r>
      <w:r w:rsidR="00BE1956">
        <w:t xml:space="preserve"> voted on the </w:t>
      </w:r>
      <w:r w:rsidR="005D5C92">
        <w:t>bond,</w:t>
      </w:r>
      <w:r w:rsidR="00BE1956">
        <w:t xml:space="preserve"> she understood that about half of that would not be borrowed as we would be getting grants from the State.  Todd said the grants are subtracted from the total project cost </w:t>
      </w:r>
      <w:r w:rsidR="00A94251">
        <w:t xml:space="preserve">of </w:t>
      </w:r>
      <w:r w:rsidR="00BE1956">
        <w:t>what we will have to borrow, at this point what we have to borrow is higher than originally anticipated.</w:t>
      </w:r>
    </w:p>
    <w:p w14:paraId="33CE632B" w14:textId="3EE1C02E" w:rsidR="00734C8F" w:rsidRDefault="00734C8F" w:rsidP="00862998">
      <w:r>
        <w:t>Matias, from Kingsbury one of the bidding companies, said they did a level one estimate which is very accurate.</w:t>
      </w:r>
      <w:r w:rsidR="0077097E">
        <w:t xml:space="preserve"> He said there could be a lot of savings in the materials. </w:t>
      </w:r>
      <w:r>
        <w:t xml:space="preserve">  He </w:t>
      </w:r>
      <w:r w:rsidR="0077097E">
        <w:t>asked if it is an option to</w:t>
      </w:r>
      <w:r>
        <w:t xml:space="preserve"> discuss </w:t>
      </w:r>
      <w:r w:rsidR="0077097E">
        <w:t>lowering the price of the facility instead of increasing the budget for the financing needed for the project.  Jason explained the bid would have to be accepted before there can be discussion on negotiating a change order. He said Matias is correct that there could be savings in either changing materials or equipment but with this project a concern is looking at savings is going to require consideration and approval by the State and there are very specific requirements for the project.</w:t>
      </w:r>
    </w:p>
    <w:p w14:paraId="6950046C" w14:textId="48F7D716" w:rsidR="00D02DD5" w:rsidRDefault="00D02DD5" w:rsidP="00862998">
      <w:r>
        <w:t>Jennifer asked the Board to delay the decision till after the public comment.  Todd said the public hearing and comment has nothing to do with this decision.</w:t>
      </w:r>
    </w:p>
    <w:p w14:paraId="340CA5AE" w14:textId="6B9DA8F4" w:rsidR="00DF5F69" w:rsidRDefault="00DF5F69" w:rsidP="00862998">
      <w:r>
        <w:t>Motion voted and approved with 5 yes votes.</w:t>
      </w:r>
    </w:p>
    <w:p w14:paraId="08AC47A5" w14:textId="675DAF2D" w:rsidR="00862998" w:rsidRDefault="00862998" w:rsidP="00862998">
      <w:pPr>
        <w:rPr>
          <w:u w:val="single"/>
        </w:rPr>
      </w:pPr>
      <w:r>
        <w:rPr>
          <w:u w:val="single"/>
        </w:rPr>
        <w:t>Review Stand-Alone Lyman Meadow and Lyman Park Water Budget and Rate</w:t>
      </w:r>
    </w:p>
    <w:p w14:paraId="43DECB8B" w14:textId="5BFC280E" w:rsidR="00E14356" w:rsidRPr="00E14356" w:rsidRDefault="00E14356" w:rsidP="00862998">
      <w:r>
        <w:t xml:space="preserve">Merrily explained there was a request to adjust the rates for Lyman Meadow residents to pay a lower rate than other users on the water system as they do not have the advantage of the filtering system or fluoridation. </w:t>
      </w:r>
    </w:p>
    <w:p w14:paraId="0FCF7120" w14:textId="73997587" w:rsidR="00E14356" w:rsidRDefault="00E14356" w:rsidP="00862998">
      <w:r>
        <w:t xml:space="preserve">Todd investigated the cost to supply water to Lyman Meadow.  The 89 customers paid $43,142 in water fees, expenses for Lyman Meadow were $69,150.   The revenue is not covering expenses for the system.  </w:t>
      </w:r>
    </w:p>
    <w:p w14:paraId="3D1C41FA" w14:textId="3015D330" w:rsidR="00E14356" w:rsidRDefault="00E14356" w:rsidP="00862998">
      <w:r>
        <w:t>Maggie said it would be interesting to find out the cost to the Town to add fluoridation to the system.</w:t>
      </w:r>
    </w:p>
    <w:p w14:paraId="356CA528" w14:textId="37330BB8" w:rsidR="00E14356" w:rsidRDefault="00E14356" w:rsidP="00862998">
      <w:r>
        <w:t>Jennifer asked what the full value of the well is and what it would cost to buy the well from the Town</w:t>
      </w:r>
      <w:r w:rsidR="00AE3514">
        <w:t>.  Expenses for water softeners should be tak</w:t>
      </w:r>
      <w:r w:rsidR="005D5C92">
        <w:t>en</w:t>
      </w:r>
      <w:r w:rsidR="00AE3514">
        <w:t xml:space="preserve"> into consideration.  She asked how much administration time is spent on Lyman Meadows.  </w:t>
      </w:r>
      <w:r w:rsidR="003105EC">
        <w:t>If LM residents are to pay the same rate, she would want to see a water filtration system for their water. She is not in favor of fluoridation.</w:t>
      </w:r>
      <w:r w:rsidR="00DC2290">
        <w:t xml:space="preserve">   Todd said the Town would sell the well for the sum of $1.00.</w:t>
      </w:r>
    </w:p>
    <w:p w14:paraId="7DB122AE" w14:textId="2F25B45B" w:rsidR="00DC2290" w:rsidRDefault="00DC2290" w:rsidP="00862998">
      <w:r>
        <w:t xml:space="preserve">Scott said he believes fluoridation can easily be done. He discussed the difference between filtration and the system the Town has which includes </w:t>
      </w:r>
      <w:r w:rsidR="00F723D7">
        <w:t xml:space="preserve">the water softening. </w:t>
      </w:r>
    </w:p>
    <w:p w14:paraId="22FF3AFB" w14:textId="01DF07FD" w:rsidR="00DC2290" w:rsidRDefault="00DC2290" w:rsidP="00862998">
      <w:r>
        <w:t>Merrily agreed with Jennifer that it would be good for the residents of LM to get together and discuss this.</w:t>
      </w:r>
    </w:p>
    <w:p w14:paraId="04117EA4" w14:textId="1723E648" w:rsidR="00F723D7" w:rsidRPr="00E14356" w:rsidRDefault="00F723D7" w:rsidP="00862998">
      <w:r>
        <w:t>Shari said she appreciates the work Todd did and asked if there could be more detail on the figures.  Included are four Town staff members and she does not know what percentage of their salary and benefits is included as it seems high for a simple system.</w:t>
      </w:r>
    </w:p>
    <w:p w14:paraId="64A55AB7" w14:textId="77777777" w:rsidR="00734C8F" w:rsidRDefault="00734C8F" w:rsidP="00862998">
      <w:pPr>
        <w:rPr>
          <w:u w:val="single"/>
        </w:rPr>
      </w:pPr>
    </w:p>
    <w:p w14:paraId="73317A8E" w14:textId="588D67A6" w:rsidR="00862998" w:rsidRDefault="00862998" w:rsidP="00862998">
      <w:pPr>
        <w:rPr>
          <w:u w:val="single"/>
        </w:rPr>
      </w:pPr>
      <w:r>
        <w:rPr>
          <w:u w:val="single"/>
        </w:rPr>
        <w:t>Discussion of Changing Water and Wastewater Design Flows</w:t>
      </w:r>
    </w:p>
    <w:p w14:paraId="591DC520" w14:textId="2232F32C" w:rsidR="003E6AF1" w:rsidRDefault="003E6AF1" w:rsidP="00862998">
      <w:r>
        <w:t>The Town has relied on the State rules for design flows for water and wastewater.  There have been requests by developers to lower the gpd to reflect actual flows.  We would need to amend the ordinance to change the flows.</w:t>
      </w:r>
    </w:p>
    <w:p w14:paraId="3283D005" w14:textId="448B5B4C" w:rsidR="003E6AF1" w:rsidRDefault="003E6AF1" w:rsidP="00862998">
      <w:r>
        <w:t xml:space="preserve">Alex Weinhagen </w:t>
      </w:r>
      <w:r w:rsidR="000A7D91">
        <w:t>came up with some suggested residential design flow numbers based on allocation.</w:t>
      </w:r>
    </w:p>
    <w:p w14:paraId="30D76B1A" w14:textId="4AA00F73" w:rsidR="003E6AF1" w:rsidRDefault="003E6AF1" w:rsidP="00862998">
      <w:r>
        <w:t xml:space="preserve">Dennis </w:t>
      </w:r>
      <w:r w:rsidR="000A7D91">
        <w:t>asked who pays the fee?  If the builder is paying the allocation fee will the cost of house be reduced when sold or will the builder benefit.  Dennis compared the allocation cost with the cost to drill a well.</w:t>
      </w:r>
    </w:p>
    <w:p w14:paraId="5F67CD26" w14:textId="63D6EC9A" w:rsidR="000A7D91" w:rsidRDefault="000A7D91" w:rsidP="00862998">
      <w:r>
        <w:t xml:space="preserve">Maggie said she is in favor and feels it makes sense. </w:t>
      </w:r>
    </w:p>
    <w:p w14:paraId="755ABC66" w14:textId="5679E253" w:rsidR="000A7D91" w:rsidRDefault="000A7D91" w:rsidP="00862998">
      <w:r>
        <w:lastRenderedPageBreak/>
        <w:t>Merrily asked about the suggested amounts being lower than Williston.  Todd said it was based on the research Alex did.  Merrily added she thinks it is a good idea to make it more realistic.</w:t>
      </w:r>
    </w:p>
    <w:p w14:paraId="28FEC852" w14:textId="587A3580" w:rsidR="000A7D91" w:rsidRDefault="000A7D91" w:rsidP="00862998">
      <w:r>
        <w:t>Paul said he understands this will bring in less money to the Town but we might make it up with volume by brining on more users.  Todd said that is correct.  Paul further asked about doing this retroactive.  Todd said if the ordinance is amended it would apply to anything new</w:t>
      </w:r>
      <w:r w:rsidR="00A636B1">
        <w:t>.  The benefit to seeing if Ben and Brett would be willing to adjust what was given to them is it frees up water allocation.</w:t>
      </w:r>
    </w:p>
    <w:p w14:paraId="778AAC07" w14:textId="258035CF" w:rsidR="00A636B1" w:rsidRPr="003E6AF1" w:rsidRDefault="00A636B1" w:rsidP="00862998">
      <w:r>
        <w:t>Dennis commented that we have been told the school system is at max which does not allow for more development.</w:t>
      </w:r>
    </w:p>
    <w:p w14:paraId="589315AB" w14:textId="217F88B4" w:rsidR="00862998" w:rsidRDefault="00862998" w:rsidP="00862998">
      <w:pPr>
        <w:rPr>
          <w:u w:val="single"/>
        </w:rPr>
      </w:pPr>
      <w:r>
        <w:rPr>
          <w:u w:val="single"/>
        </w:rPr>
        <w:t>Discuss Separation of Water and Wastewater Funds</w:t>
      </w:r>
    </w:p>
    <w:p w14:paraId="6772BFC6" w14:textId="77777777" w:rsidR="00321E36" w:rsidRDefault="00B20722" w:rsidP="00862998">
      <w:r>
        <w:t>The water and sewer share a fund balance.  With the growth of the wastewater system and the fact it will carry a large debt the Board is investigation separating the two.</w:t>
      </w:r>
    </w:p>
    <w:p w14:paraId="3E18F556" w14:textId="0D2F17A9" w:rsidR="00321E36" w:rsidRDefault="00321E36" w:rsidP="00862998">
      <w:r>
        <w:t>This does not need approval by the Board.  Todd was advising them this practice will begin with the new fiscal year.</w:t>
      </w:r>
    </w:p>
    <w:p w14:paraId="49A64EF0" w14:textId="77B7F65A" w:rsidR="00862998" w:rsidRDefault="00862998" w:rsidP="00862998">
      <w:pPr>
        <w:rPr>
          <w:u w:val="single"/>
        </w:rPr>
      </w:pPr>
      <w:r>
        <w:rPr>
          <w:u w:val="single"/>
        </w:rPr>
        <w:t>Discuss Elimination of Free 500 cf Each Quarter in Water Rate Setting</w:t>
      </w:r>
    </w:p>
    <w:p w14:paraId="7E2E425B" w14:textId="11C9FB17" w:rsidR="00E81253" w:rsidRDefault="00E81253" w:rsidP="00862998">
      <w:r>
        <w:t>Merrily noted as Todd indicated everyone pays the base rate, if you use less you still pay for the 500 cf and if you use more your are charged at the second tier rate.  The suggestion is to have users pay for what the actual usage is.  There would still be a flat rate.</w:t>
      </w:r>
      <w:r w:rsidR="0009426E">
        <w:t xml:space="preserve">  There is no vote needed just agreement by the Board.  Todd will use this method when setting the rates and bring it back to the Board.</w:t>
      </w:r>
    </w:p>
    <w:p w14:paraId="5CC4E4C6" w14:textId="594A7CB4" w:rsidR="0009426E" w:rsidRDefault="0009426E" w:rsidP="00862998">
      <w:r>
        <w:t xml:space="preserve">Jennifer asked for what percentage of the Town would costs go up.  Todd said he has not set the rates so does not have that information now.  </w:t>
      </w:r>
    </w:p>
    <w:p w14:paraId="7AC8A928" w14:textId="4D9861CB" w:rsidR="00E81253" w:rsidRPr="00E81253" w:rsidRDefault="00E81253" w:rsidP="00862998">
      <w:r>
        <w:t>Merrily moved to</w:t>
      </w:r>
      <w:r w:rsidR="0009426E">
        <w:t xml:space="preserve"> adjourn as the Board of Water and Wastewater Commissioners.  Seconded by Maggie and approved with 5 yes votes.</w:t>
      </w:r>
    </w:p>
    <w:p w14:paraId="064CE474" w14:textId="19C61D0F" w:rsidR="00862998" w:rsidRDefault="00862998" w:rsidP="00862998">
      <w:pPr>
        <w:rPr>
          <w:u w:val="single"/>
        </w:rPr>
      </w:pPr>
      <w:r>
        <w:rPr>
          <w:u w:val="single"/>
        </w:rPr>
        <w:t>Town Manager Report</w:t>
      </w:r>
    </w:p>
    <w:p w14:paraId="2CB1AD9F" w14:textId="4E543CED" w:rsidR="00321E36" w:rsidRDefault="00321E36" w:rsidP="00862998">
      <w:r>
        <w:t>CGR will be in Town next week and will meet with the focus groups</w:t>
      </w:r>
      <w:r w:rsidR="00D2332B">
        <w:t>, on call firefighters and police officers.</w:t>
      </w:r>
    </w:p>
    <w:p w14:paraId="5D2D361E" w14:textId="73096795" w:rsidR="00321E36" w:rsidRDefault="00321E36" w:rsidP="00862998">
      <w:r>
        <w:t>The person training in the water and wastewater department has left for another position.</w:t>
      </w:r>
    </w:p>
    <w:p w14:paraId="508F2050" w14:textId="196CEDF2" w:rsidR="00321E36" w:rsidRPr="00321E36" w:rsidRDefault="00321E36" w:rsidP="00862998">
      <w:r>
        <w:t>They have had no responses to the opening in the Highway Department.</w:t>
      </w:r>
    </w:p>
    <w:p w14:paraId="4A6625EF" w14:textId="5362CDCE" w:rsidR="00862998" w:rsidRDefault="00862998" w:rsidP="00862998">
      <w:pPr>
        <w:rPr>
          <w:u w:val="single"/>
        </w:rPr>
      </w:pPr>
      <w:r>
        <w:rPr>
          <w:u w:val="single"/>
        </w:rPr>
        <w:t>Approve Warrants and Payroll</w:t>
      </w:r>
    </w:p>
    <w:p w14:paraId="31B9FA0B" w14:textId="098951B1" w:rsidR="00D10771" w:rsidRPr="00D10771" w:rsidRDefault="00D10771" w:rsidP="00862998">
      <w:r>
        <w:t>Merrily moved to approve the warrants signed by herself and Maggie, including payroll, as submitted by the Town Treasurer.  Seconded by Paul and approved with 5 yes votes.</w:t>
      </w:r>
    </w:p>
    <w:p w14:paraId="57AE6434" w14:textId="6F8568B8" w:rsidR="00862998" w:rsidRDefault="00862998" w:rsidP="00862998">
      <w:pPr>
        <w:rPr>
          <w:u w:val="single"/>
        </w:rPr>
      </w:pPr>
      <w:r>
        <w:rPr>
          <w:u w:val="single"/>
        </w:rPr>
        <w:t>Adjourn</w:t>
      </w:r>
    </w:p>
    <w:p w14:paraId="22041538" w14:textId="1E5B8B97" w:rsidR="00B20722" w:rsidRDefault="00B20722" w:rsidP="00862998">
      <w:r>
        <w:t>Merrily moved to adjourn at 7:30 p.m., seconded by Paul and approved with 5 yes votes.</w:t>
      </w:r>
    </w:p>
    <w:p w14:paraId="57EE7E24" w14:textId="4A6E65E3" w:rsidR="00B20722" w:rsidRDefault="00B20722" w:rsidP="00862998">
      <w:r>
        <w:t>Respectfully submitted,</w:t>
      </w:r>
    </w:p>
    <w:p w14:paraId="3EA60123" w14:textId="1F853849" w:rsidR="00B20722" w:rsidRPr="00B20722" w:rsidRDefault="00B20722" w:rsidP="00862998">
      <w:r>
        <w:t>Val Spadaccini, clerk of the Board</w:t>
      </w:r>
    </w:p>
    <w:sectPr w:rsidR="00B20722" w:rsidRPr="00B20722" w:rsidSect="00862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98"/>
    <w:rsid w:val="00017295"/>
    <w:rsid w:val="0009426E"/>
    <w:rsid w:val="000A7D91"/>
    <w:rsid w:val="000D01EE"/>
    <w:rsid w:val="000D72E8"/>
    <w:rsid w:val="00164731"/>
    <w:rsid w:val="001B762E"/>
    <w:rsid w:val="00266620"/>
    <w:rsid w:val="00273EEE"/>
    <w:rsid w:val="002B1168"/>
    <w:rsid w:val="003105EC"/>
    <w:rsid w:val="00321E36"/>
    <w:rsid w:val="003E6AF1"/>
    <w:rsid w:val="004226A5"/>
    <w:rsid w:val="00461D26"/>
    <w:rsid w:val="00477240"/>
    <w:rsid w:val="00553B48"/>
    <w:rsid w:val="005D5C92"/>
    <w:rsid w:val="00734C8F"/>
    <w:rsid w:val="0077097E"/>
    <w:rsid w:val="00862139"/>
    <w:rsid w:val="00862998"/>
    <w:rsid w:val="008D3C95"/>
    <w:rsid w:val="00A26CF4"/>
    <w:rsid w:val="00A636B1"/>
    <w:rsid w:val="00A94251"/>
    <w:rsid w:val="00AE3514"/>
    <w:rsid w:val="00B20722"/>
    <w:rsid w:val="00B44E99"/>
    <w:rsid w:val="00BB771E"/>
    <w:rsid w:val="00BE1956"/>
    <w:rsid w:val="00CD3A89"/>
    <w:rsid w:val="00D02DD5"/>
    <w:rsid w:val="00D10771"/>
    <w:rsid w:val="00D2332B"/>
    <w:rsid w:val="00DC2290"/>
    <w:rsid w:val="00DF5F69"/>
    <w:rsid w:val="00E14356"/>
    <w:rsid w:val="00E47A16"/>
    <w:rsid w:val="00E81253"/>
    <w:rsid w:val="00F301B7"/>
    <w:rsid w:val="00F723D7"/>
    <w:rsid w:val="00F8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50AD"/>
  <w15:chartTrackingRefBased/>
  <w15:docId w15:val="{3D9316C1-9A10-4D51-B1D7-79E07513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 Spadaccini</cp:lastModifiedBy>
  <cp:revision>2</cp:revision>
  <dcterms:created xsi:type="dcterms:W3CDTF">2023-06-24T18:14:00Z</dcterms:created>
  <dcterms:modified xsi:type="dcterms:W3CDTF">2023-06-24T18:14:00Z</dcterms:modified>
</cp:coreProperties>
</file>