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0EA1" w14:textId="3E28698B" w:rsidR="00EB4F3D" w:rsidRDefault="00B27D33" w:rsidP="00B27D33">
      <w:pPr>
        <w:jc w:val="center"/>
        <w:rPr>
          <w:b/>
          <w:bCs/>
          <w:sz w:val="32"/>
          <w:szCs w:val="32"/>
        </w:rPr>
      </w:pPr>
      <w:r>
        <w:rPr>
          <w:b/>
          <w:bCs/>
          <w:sz w:val="32"/>
          <w:szCs w:val="32"/>
        </w:rPr>
        <w:t xml:space="preserve">BOARD OF </w:t>
      </w:r>
      <w:r w:rsidR="00F83FC6">
        <w:rPr>
          <w:b/>
          <w:bCs/>
          <w:sz w:val="32"/>
          <w:szCs w:val="32"/>
        </w:rPr>
        <w:t>ABATEMENT</w:t>
      </w:r>
      <w:r w:rsidR="006D4FA8">
        <w:rPr>
          <w:b/>
          <w:bCs/>
          <w:sz w:val="32"/>
          <w:szCs w:val="32"/>
        </w:rPr>
        <w:t xml:space="preserve"> &amp; BOARD OF CIVIL AUTHORITY</w:t>
      </w:r>
      <w:r>
        <w:rPr>
          <w:b/>
          <w:bCs/>
          <w:sz w:val="32"/>
          <w:szCs w:val="32"/>
        </w:rPr>
        <w:t xml:space="preserve"> MEETING</w:t>
      </w:r>
    </w:p>
    <w:p w14:paraId="09BDED29" w14:textId="38C020AD" w:rsidR="006E4E0F" w:rsidRDefault="006E4E0F" w:rsidP="00B27D33">
      <w:pPr>
        <w:jc w:val="center"/>
        <w:rPr>
          <w:b/>
          <w:bCs/>
          <w:sz w:val="32"/>
          <w:szCs w:val="32"/>
        </w:rPr>
      </w:pPr>
      <w:r>
        <w:rPr>
          <w:b/>
          <w:bCs/>
          <w:sz w:val="32"/>
          <w:szCs w:val="32"/>
        </w:rPr>
        <w:t>NOVEMBER 8, 2021</w:t>
      </w:r>
      <w:r w:rsidR="00493558">
        <w:rPr>
          <w:b/>
          <w:bCs/>
          <w:sz w:val="32"/>
          <w:szCs w:val="32"/>
        </w:rPr>
        <w:t xml:space="preserve"> @ 7 p.m.</w:t>
      </w:r>
    </w:p>
    <w:p w14:paraId="58CEDDEF" w14:textId="2D80742B" w:rsidR="006E4E0F" w:rsidRDefault="006E4E0F" w:rsidP="00B27D33">
      <w:pPr>
        <w:jc w:val="center"/>
        <w:rPr>
          <w:b/>
          <w:bCs/>
          <w:sz w:val="32"/>
          <w:szCs w:val="32"/>
        </w:rPr>
      </w:pPr>
      <w:r>
        <w:rPr>
          <w:b/>
          <w:bCs/>
          <w:sz w:val="32"/>
          <w:szCs w:val="32"/>
        </w:rPr>
        <w:t>TOWN HALL</w:t>
      </w:r>
      <w:r w:rsidR="00493558">
        <w:rPr>
          <w:b/>
          <w:bCs/>
          <w:sz w:val="32"/>
          <w:szCs w:val="32"/>
        </w:rPr>
        <w:t xml:space="preserve"> MAIN ROOM</w:t>
      </w:r>
    </w:p>
    <w:p w14:paraId="559E041F" w14:textId="771B3DEA" w:rsidR="00B27D33" w:rsidRDefault="006E4E0F" w:rsidP="00B27D33">
      <w:pPr>
        <w:jc w:val="center"/>
        <w:rPr>
          <w:b/>
          <w:bCs/>
          <w:sz w:val="32"/>
          <w:szCs w:val="32"/>
        </w:rPr>
      </w:pPr>
      <w:r>
        <w:rPr>
          <w:b/>
          <w:bCs/>
          <w:sz w:val="32"/>
          <w:szCs w:val="32"/>
        </w:rPr>
        <w:t>AGENDA</w:t>
      </w:r>
    </w:p>
    <w:p w14:paraId="6B233629" w14:textId="76C78B9E" w:rsidR="00F83FC6" w:rsidRDefault="00F83FC6" w:rsidP="00F83FC6">
      <w:pPr>
        <w:rPr>
          <w:sz w:val="24"/>
          <w:szCs w:val="24"/>
        </w:rPr>
      </w:pPr>
    </w:p>
    <w:p w14:paraId="60442974" w14:textId="2F65CBC5" w:rsidR="00F83FC6" w:rsidRDefault="00F83FC6" w:rsidP="00F83FC6">
      <w:pPr>
        <w:rPr>
          <w:sz w:val="24"/>
          <w:szCs w:val="24"/>
        </w:rPr>
      </w:pPr>
      <w:r>
        <w:rPr>
          <w:sz w:val="24"/>
          <w:szCs w:val="24"/>
        </w:rPr>
        <w:tab/>
        <w:t xml:space="preserve">The Board of Abatement will meet at the above time and place to hear and act upon the request for abatement of taxes for </w:t>
      </w:r>
      <w:r w:rsidR="00465185">
        <w:rPr>
          <w:sz w:val="24"/>
          <w:szCs w:val="24"/>
        </w:rPr>
        <w:t xml:space="preserve">property owned by Gary Benjamin located at 73 Charlotte Road.  The subject property was severely damaged by an explosion that occurred on December 7, 2019.  Mr. Benjamin is requesting abatement for part of the </w:t>
      </w:r>
      <w:r w:rsidR="00A0515B">
        <w:rPr>
          <w:sz w:val="24"/>
          <w:szCs w:val="24"/>
        </w:rPr>
        <w:t xml:space="preserve">2019-2020 tax year as well as part of the 2020-2021 tax year due to loss of use for his commercial business.  </w:t>
      </w:r>
    </w:p>
    <w:p w14:paraId="6F4708F9" w14:textId="13303271" w:rsidR="006D4FA8" w:rsidRDefault="006D4FA8" w:rsidP="00F83FC6">
      <w:pPr>
        <w:rPr>
          <w:sz w:val="24"/>
          <w:szCs w:val="24"/>
        </w:rPr>
      </w:pPr>
    </w:p>
    <w:p w14:paraId="3B0BE7CD" w14:textId="4DF35243" w:rsidR="006D4FA8" w:rsidRDefault="006D4FA8" w:rsidP="00F83FC6">
      <w:pPr>
        <w:rPr>
          <w:sz w:val="24"/>
          <w:szCs w:val="24"/>
        </w:rPr>
      </w:pPr>
      <w:r>
        <w:rPr>
          <w:sz w:val="24"/>
          <w:szCs w:val="24"/>
        </w:rPr>
        <w:t xml:space="preserve">The Board of Civil Authority will convene immediately following the Board of Abatement meeting in order to approve the minutes of October 27, 2021.  </w:t>
      </w:r>
    </w:p>
    <w:p w14:paraId="6839F165" w14:textId="11EE8F9A" w:rsidR="006D4FA8" w:rsidRDefault="006D4FA8" w:rsidP="00F83FC6">
      <w:pPr>
        <w:rPr>
          <w:sz w:val="24"/>
          <w:szCs w:val="24"/>
        </w:rPr>
      </w:pPr>
    </w:p>
    <w:p w14:paraId="0807CD9B" w14:textId="77777777" w:rsidR="006D4FA8" w:rsidRPr="00F83FC6" w:rsidRDefault="006D4FA8" w:rsidP="00F83FC6">
      <w:pPr>
        <w:rPr>
          <w:sz w:val="24"/>
          <w:szCs w:val="24"/>
        </w:rPr>
      </w:pPr>
    </w:p>
    <w:p w14:paraId="4A2D4102" w14:textId="4523CC68" w:rsidR="006E4E0F" w:rsidRDefault="006E4E0F" w:rsidP="00B27D33">
      <w:pPr>
        <w:jc w:val="center"/>
        <w:rPr>
          <w:b/>
          <w:bCs/>
          <w:sz w:val="32"/>
          <w:szCs w:val="32"/>
        </w:rPr>
      </w:pPr>
    </w:p>
    <w:p w14:paraId="09659417" w14:textId="01B42B0A" w:rsidR="006E4E0F" w:rsidRPr="00F83FC6" w:rsidRDefault="00F83FC6" w:rsidP="00F83FC6">
      <w:pPr>
        <w:rPr>
          <w:sz w:val="24"/>
          <w:szCs w:val="24"/>
        </w:rPr>
      </w:pPr>
      <w:r>
        <w:rPr>
          <w:sz w:val="24"/>
          <w:szCs w:val="24"/>
        </w:rPr>
        <w:tab/>
      </w:r>
    </w:p>
    <w:sectPr w:rsidR="006E4E0F" w:rsidRPr="00F8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33"/>
    <w:rsid w:val="00465185"/>
    <w:rsid w:val="00493558"/>
    <w:rsid w:val="006D4FA8"/>
    <w:rsid w:val="006E4E0F"/>
    <w:rsid w:val="00A0515B"/>
    <w:rsid w:val="00B27D33"/>
    <w:rsid w:val="00EB4F3D"/>
    <w:rsid w:val="00F8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565D"/>
  <w15:chartTrackingRefBased/>
  <w15:docId w15:val="{9624F83F-ECF5-4ED8-8DF6-D5844DB0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dc:creator>
  <cp:keywords/>
  <dc:description/>
  <cp:lastModifiedBy>Melissa Ross</cp:lastModifiedBy>
  <cp:revision>5</cp:revision>
  <cp:lastPrinted>2021-11-02T14:06:00Z</cp:lastPrinted>
  <dcterms:created xsi:type="dcterms:W3CDTF">2021-11-01T18:29:00Z</dcterms:created>
  <dcterms:modified xsi:type="dcterms:W3CDTF">2021-11-02T14:55:00Z</dcterms:modified>
</cp:coreProperties>
</file>